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8FBB09" w14:textId="63DBE79D" w:rsidR="0099349D" w:rsidRDefault="00C73301" w:rsidP="0049710A">
      <w:bookmarkStart w:id="0" w:name="_GoBack"/>
      <w:bookmarkEnd w:id="0"/>
      <w:r w:rsidRPr="000279E3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99D577A" wp14:editId="7B5671C4">
            <wp:simplePos x="0" y="0"/>
            <wp:positionH relativeFrom="column">
              <wp:posOffset>-560357</wp:posOffset>
            </wp:positionH>
            <wp:positionV relativeFrom="paragraph">
              <wp:posOffset>-2253615</wp:posOffset>
            </wp:positionV>
            <wp:extent cx="7778750" cy="10066386"/>
            <wp:effectExtent l="0" t="0" r="0" b="0"/>
            <wp:wrapNone/>
            <wp:docPr id="1" name="Imagen 1" descr="C:\Users\SINDICO1\Downloads\MANUAL DE ORGANIZACIO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INDICO1\Downloads\MANUAL DE ORGANIZACION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6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8C30F" w14:textId="54A91D55" w:rsidR="00C73301" w:rsidRDefault="00C73301" w:rsidP="0049710A">
      <w:bookmarkStart w:id="1" w:name="_Hlk108606617"/>
      <w:bookmarkEnd w:id="1"/>
    </w:p>
    <w:p w14:paraId="58C9BAAE" w14:textId="1F304C72" w:rsidR="00C73301" w:rsidRDefault="00C73301" w:rsidP="0049710A"/>
    <w:p w14:paraId="1AF180C4" w14:textId="667BA7EB" w:rsidR="00C73301" w:rsidRDefault="00C73301" w:rsidP="0049710A"/>
    <w:p w14:paraId="54B8E361" w14:textId="34117FE8" w:rsidR="00C73301" w:rsidRDefault="00C73301" w:rsidP="0049710A"/>
    <w:p w14:paraId="194E924E" w14:textId="4A85493B" w:rsidR="00C73301" w:rsidRDefault="00C73301" w:rsidP="0049710A"/>
    <w:p w14:paraId="765737FE" w14:textId="1B7327B0" w:rsidR="00C73301" w:rsidRDefault="00C73301" w:rsidP="0049710A"/>
    <w:p w14:paraId="2BC63ABE" w14:textId="407966F1" w:rsidR="00C73301" w:rsidRDefault="00C73301" w:rsidP="0049710A"/>
    <w:p w14:paraId="7AD90586" w14:textId="2B8193C0" w:rsidR="00C73301" w:rsidRDefault="00C73301" w:rsidP="0049710A"/>
    <w:p w14:paraId="2FE5061F" w14:textId="71A30F97" w:rsidR="00C73301" w:rsidRDefault="00C73301" w:rsidP="0049710A"/>
    <w:p w14:paraId="33B88860" w14:textId="2CACD89E" w:rsidR="00C73301" w:rsidRDefault="00C73301" w:rsidP="0049710A"/>
    <w:p w14:paraId="7DFEF51E" w14:textId="4FFB1E90" w:rsidR="00C73301" w:rsidRDefault="00C73301" w:rsidP="0049710A"/>
    <w:p w14:paraId="28B62EB9" w14:textId="06515073" w:rsidR="00C73301" w:rsidRDefault="00C73301" w:rsidP="0049710A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57442" wp14:editId="4EDF0511">
                <wp:simplePos x="0" y="0"/>
                <wp:positionH relativeFrom="column">
                  <wp:posOffset>840890</wp:posOffset>
                </wp:positionH>
                <wp:positionV relativeFrom="paragraph">
                  <wp:posOffset>203835</wp:posOffset>
                </wp:positionV>
                <wp:extent cx="4918841" cy="1223682"/>
                <wp:effectExtent l="0" t="0" r="0" b="0"/>
                <wp:wrapNone/>
                <wp:docPr id="163" name="Cuadro de texto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8841" cy="122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9D06C" w14:textId="77777777" w:rsidR="00CA6917" w:rsidRDefault="00C73301" w:rsidP="00CA6917">
                            <w:pPr>
                              <w:spacing w:line="192" w:lineRule="auto"/>
                              <w:rPr>
                                <w:rFonts w:ascii="Arial MT Black" w:hAnsi="Arial MT Black" w:cs="Arial"/>
                                <w:b/>
                                <w:color w:val="FF2D2D"/>
                                <w:sz w:val="56"/>
                                <w:szCs w:val="46"/>
                              </w:rPr>
                            </w:pPr>
                            <w:r w:rsidRPr="00CA6917">
                              <w:rPr>
                                <w:rFonts w:ascii="Arial MT Black" w:hAnsi="Arial MT Black" w:cs="Arial"/>
                                <w:b/>
                                <w:color w:val="FF2D2D"/>
                                <w:sz w:val="56"/>
                                <w:szCs w:val="46"/>
                              </w:rPr>
                              <w:t>MEJORA REGULATORIA HUEYPOXTLA</w:t>
                            </w:r>
                          </w:p>
                          <w:p w14:paraId="51F0B597" w14:textId="63F16F5B" w:rsidR="00C73301" w:rsidRPr="00CA6917" w:rsidRDefault="00C73301" w:rsidP="00CA6917">
                            <w:pPr>
                              <w:spacing w:line="192" w:lineRule="auto"/>
                              <w:rPr>
                                <w:rFonts w:ascii="Arial MT Black" w:hAnsi="Arial MT Black" w:cs="Arial"/>
                                <w:b/>
                                <w:color w:val="FF2D2D"/>
                                <w:sz w:val="56"/>
                                <w:szCs w:val="46"/>
                              </w:rPr>
                            </w:pPr>
                            <w:r w:rsidRPr="00CA6917">
                              <w:rPr>
                                <w:rFonts w:ascii="Arial MT Black" w:hAnsi="Arial MT Black"/>
                                <w:color w:val="767171" w:themeColor="background2" w:themeShade="80"/>
                                <w:sz w:val="32"/>
                              </w:rPr>
                              <w:t>Marzo, 2023</w:t>
                            </w:r>
                          </w:p>
                          <w:p w14:paraId="455F39B3" w14:textId="77777777" w:rsidR="00C73301" w:rsidRPr="00F67F8F" w:rsidRDefault="00C73301" w:rsidP="00C73301">
                            <w:pPr>
                              <w:spacing w:line="192" w:lineRule="auto"/>
                              <w:rPr>
                                <w:rFonts w:ascii="Segoe UI Black" w:hAnsi="Segoe UI Black"/>
                                <w:b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857442" id="_x0000_t202" coordsize="21600,21600" o:spt="202" path="m,l,21600r21600,l21600,xe">
                <v:stroke joinstyle="miter"/>
                <v:path gradientshapeok="t" o:connecttype="rect"/>
              </v:shapetype>
              <v:shape id="Cuadro de texto 163" o:spid="_x0000_s1026" type="#_x0000_t202" style="position:absolute;margin-left:66.2pt;margin-top:16.05pt;width:387.3pt;height:96.3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" filled="f" stroked="f" strokeweight=".5pt">
                <v:textbox>
                  <w:txbxContent>
                    <w:p w14:paraId="4049D06C" w14:textId="77777777" w:rsidR="00CA6917" w:rsidRDefault="00C73301" w:rsidP="00CA6917">
                      <w:pPr>
                        <w:spacing w:line="192" w:lineRule="auto"/>
                        <w:rPr>
                          <w:rFonts w:ascii="Arial MT Black" w:hAnsi="Arial MT Black" w:cs="Arial"/>
                          <w:b/>
                          <w:color w:val="FF2D2D"/>
                          <w:sz w:val="56"/>
                          <w:szCs w:val="46"/>
                        </w:rPr>
                      </w:pPr>
                      <w:r w:rsidRPr="00CA6917">
                        <w:rPr>
                          <w:rFonts w:ascii="Arial MT Black" w:hAnsi="Arial MT Black" w:cs="Arial"/>
                          <w:b/>
                          <w:color w:val="FF2D2D"/>
                          <w:sz w:val="56"/>
                          <w:szCs w:val="46"/>
                        </w:rPr>
                        <w:t>MEJORA REGULATORIA HUEYPOXTLA</w:t>
                      </w:r>
                    </w:p>
                    <w:p w14:paraId="51F0B597" w14:textId="63F16F5B" w:rsidR="00C73301" w:rsidRPr="00CA6917" w:rsidRDefault="00C73301" w:rsidP="00CA6917">
                      <w:pPr>
                        <w:spacing w:line="192" w:lineRule="auto"/>
                        <w:rPr>
                          <w:rFonts w:ascii="Arial MT Black" w:hAnsi="Arial MT Black" w:cs="Arial"/>
                          <w:b/>
                          <w:color w:val="FF2D2D"/>
                          <w:sz w:val="56"/>
                          <w:szCs w:val="46"/>
                        </w:rPr>
                      </w:pPr>
                      <w:r w:rsidRPr="00CA6917">
                        <w:rPr>
                          <w:rFonts w:ascii="Arial MT Black" w:hAnsi="Arial MT Black"/>
                          <w:color w:val="767171" w:themeColor="background2" w:themeShade="80"/>
                          <w:sz w:val="32"/>
                        </w:rPr>
                        <w:t>Marzo, 2023</w:t>
                      </w:r>
                    </w:p>
                    <w:p w14:paraId="455F39B3" w14:textId="77777777" w:rsidR="00C73301" w:rsidRPr="00F67F8F" w:rsidRDefault="00C73301" w:rsidP="00C73301">
                      <w:pPr>
                        <w:spacing w:line="192" w:lineRule="auto"/>
                        <w:rPr>
                          <w:rFonts w:ascii="Segoe UI Black" w:hAnsi="Segoe UI Black"/>
                          <w:b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D4819E" w14:textId="20D909D6" w:rsidR="00C73301" w:rsidRDefault="00CA6917" w:rsidP="00CA6917">
      <w:pPr>
        <w:tabs>
          <w:tab w:val="left" w:pos="1065"/>
        </w:tabs>
      </w:pPr>
      <w:r>
        <w:tab/>
      </w:r>
    </w:p>
    <w:p w14:paraId="22C2FFA5" w14:textId="14AF8D1E" w:rsidR="00C73301" w:rsidRDefault="00C73301" w:rsidP="0049710A"/>
    <w:p w14:paraId="2DC56156" w14:textId="35C46148" w:rsidR="00C73301" w:rsidRDefault="00C73301" w:rsidP="0049710A"/>
    <w:p w14:paraId="49D4D84E" w14:textId="1954020F" w:rsidR="00C73301" w:rsidRDefault="00C73301" w:rsidP="0049710A"/>
    <w:p w14:paraId="46DFAFFF" w14:textId="39F4BA9B" w:rsidR="00C73301" w:rsidRDefault="00C73301" w:rsidP="0049710A"/>
    <w:p w14:paraId="7CA79762" w14:textId="18D4A837" w:rsidR="00C73301" w:rsidRDefault="00C73301" w:rsidP="0049710A"/>
    <w:p w14:paraId="31461196" w14:textId="2FF52245" w:rsidR="00C73301" w:rsidRDefault="00C73301" w:rsidP="0049710A"/>
    <w:p w14:paraId="6A307E17" w14:textId="4DEE35BB" w:rsidR="00C73301" w:rsidRDefault="00C73301" w:rsidP="0049710A"/>
    <w:p w14:paraId="46902D10" w14:textId="65ADA01F" w:rsidR="00C73301" w:rsidRDefault="00C73301" w:rsidP="0049710A"/>
    <w:p w14:paraId="50E4BEA5" w14:textId="227B7A8D" w:rsidR="00C73301" w:rsidRDefault="00C73301" w:rsidP="0049710A"/>
    <w:p w14:paraId="76194498" w14:textId="0284680E" w:rsidR="00C73301" w:rsidRDefault="00C73301" w:rsidP="0049710A"/>
    <w:p w14:paraId="2717A6E5" w14:textId="535BD828" w:rsidR="00C73301" w:rsidRDefault="00C73301" w:rsidP="0049710A"/>
    <w:p w14:paraId="479A537F" w14:textId="0D658BB7" w:rsidR="0099349D" w:rsidRDefault="0099349D" w:rsidP="0049710A"/>
    <w:p w14:paraId="0BADA3D4" w14:textId="1F72C646" w:rsidR="0099349D" w:rsidRDefault="0099349D" w:rsidP="0049710A"/>
    <w:p w14:paraId="112D1F22" w14:textId="0B101B92" w:rsidR="0099349D" w:rsidRDefault="0099349D" w:rsidP="0049710A"/>
    <w:p w14:paraId="03FE56B5" w14:textId="4F5106BD" w:rsidR="0099349D" w:rsidRDefault="0099349D" w:rsidP="0049710A"/>
    <w:p w14:paraId="727C6835" w14:textId="29B6BA82" w:rsidR="0099349D" w:rsidRDefault="0099349D" w:rsidP="0049710A"/>
    <w:p w14:paraId="621DCD70" w14:textId="2C5F3514" w:rsidR="0099349D" w:rsidRDefault="0099349D" w:rsidP="0049710A"/>
    <w:p w14:paraId="5B840F9D" w14:textId="7457E195" w:rsidR="0099349D" w:rsidRDefault="0099349D" w:rsidP="0049710A"/>
    <w:p w14:paraId="6A761261" w14:textId="4EABF9D1" w:rsidR="0099349D" w:rsidRDefault="0099349D" w:rsidP="0049710A"/>
    <w:p w14:paraId="369B93F4" w14:textId="0987C6FE" w:rsidR="0099349D" w:rsidRDefault="0099349D" w:rsidP="0049710A"/>
    <w:p w14:paraId="38E9BF76" w14:textId="7A62ECC1" w:rsidR="0099349D" w:rsidRDefault="0099349D" w:rsidP="0049710A"/>
    <w:p w14:paraId="40218E9E" w14:textId="62690974" w:rsidR="0099349D" w:rsidRDefault="0099349D" w:rsidP="0049710A"/>
    <w:p w14:paraId="6FA6C055" w14:textId="6B2D7F07" w:rsidR="0099349D" w:rsidRDefault="0099349D" w:rsidP="0049710A"/>
    <w:p w14:paraId="4B6F1D03" w14:textId="00B8E478" w:rsidR="0099349D" w:rsidRDefault="0099349D" w:rsidP="0049710A"/>
    <w:p w14:paraId="5021840B" w14:textId="3873AAA4" w:rsidR="0099349D" w:rsidRDefault="0099349D" w:rsidP="000A68E9">
      <w:pPr>
        <w:spacing w:after="0"/>
        <w:rPr>
          <w:sz w:val="32"/>
          <w:szCs w:val="32"/>
        </w:rPr>
      </w:pPr>
      <w:r w:rsidRPr="0099349D">
        <w:rPr>
          <w:sz w:val="32"/>
          <w:szCs w:val="32"/>
        </w:rPr>
        <w:t xml:space="preserve">H. Ayuntamiento Constitucional de </w:t>
      </w:r>
      <w:proofErr w:type="spellStart"/>
      <w:r w:rsidRPr="0099349D">
        <w:rPr>
          <w:sz w:val="32"/>
          <w:szCs w:val="32"/>
        </w:rPr>
        <w:t>Hueypoxtla</w:t>
      </w:r>
      <w:proofErr w:type="spellEnd"/>
      <w:r>
        <w:rPr>
          <w:sz w:val="32"/>
          <w:szCs w:val="32"/>
        </w:rPr>
        <w:t>.</w:t>
      </w:r>
    </w:p>
    <w:p w14:paraId="48662B85" w14:textId="2E914081" w:rsidR="0099349D" w:rsidRDefault="0099349D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>2022-2024</w:t>
      </w:r>
    </w:p>
    <w:p w14:paraId="15645A40" w14:textId="65D706B9" w:rsidR="0099349D" w:rsidRDefault="0099349D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>Coordinación General Municipal de Mejora Regulatoria.</w:t>
      </w:r>
    </w:p>
    <w:p w14:paraId="0529E1CB" w14:textId="0AE81930" w:rsidR="0099349D" w:rsidRDefault="0099349D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Plaza Principal sin </w:t>
      </w:r>
      <w:proofErr w:type="spellStart"/>
      <w:r>
        <w:rPr>
          <w:sz w:val="32"/>
          <w:szCs w:val="32"/>
        </w:rPr>
        <w:t>numero</w:t>
      </w:r>
      <w:proofErr w:type="spellEnd"/>
      <w:r>
        <w:rPr>
          <w:sz w:val="32"/>
          <w:szCs w:val="32"/>
        </w:rPr>
        <w:t xml:space="preserve"> Col. Centro, </w:t>
      </w:r>
      <w:proofErr w:type="spellStart"/>
      <w:r>
        <w:rPr>
          <w:sz w:val="32"/>
          <w:szCs w:val="32"/>
        </w:rPr>
        <w:t>Hueypoxtla</w:t>
      </w:r>
      <w:proofErr w:type="spellEnd"/>
      <w:r>
        <w:rPr>
          <w:sz w:val="32"/>
          <w:szCs w:val="32"/>
        </w:rPr>
        <w:t xml:space="preserve"> Estado de México, C.P. 55670.</w:t>
      </w:r>
    </w:p>
    <w:p w14:paraId="051AF340" w14:textId="5B491A96" w:rsidR="0099349D" w:rsidRDefault="0099349D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>Teléfono 599 688 0117.</w:t>
      </w:r>
    </w:p>
    <w:p w14:paraId="1E8DD625" w14:textId="7472D3E0" w:rsidR="0099349D" w:rsidRDefault="007816BF" w:rsidP="000A68E9">
      <w:pPr>
        <w:spacing w:after="0"/>
        <w:rPr>
          <w:sz w:val="32"/>
          <w:szCs w:val="32"/>
        </w:rPr>
      </w:pPr>
      <w:hyperlink r:id="rId9" w:history="1">
        <w:r w:rsidR="000A68E9" w:rsidRPr="000E1E9A">
          <w:rPr>
            <w:rStyle w:val="Hipervnculo"/>
            <w:sz w:val="32"/>
            <w:szCs w:val="32"/>
          </w:rPr>
          <w:t>Hueypoxtlaregulatoria24@gmail.com</w:t>
        </w:r>
      </w:hyperlink>
    </w:p>
    <w:p w14:paraId="77AC0994" w14:textId="006C5586" w:rsidR="000A68E9" w:rsidRDefault="000A68E9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>Coordinación General Municipal de Mejora Regulatoria.</w:t>
      </w:r>
    </w:p>
    <w:p w14:paraId="6BBC7D4B" w14:textId="57BEEEE6" w:rsidR="000A68E9" w:rsidRDefault="00C73301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>Marzo,</w:t>
      </w:r>
      <w:r w:rsidR="003E3BA0">
        <w:rPr>
          <w:sz w:val="32"/>
          <w:szCs w:val="32"/>
        </w:rPr>
        <w:t xml:space="preserve"> 2023</w:t>
      </w:r>
      <w:r w:rsidR="000A68E9">
        <w:rPr>
          <w:sz w:val="32"/>
          <w:szCs w:val="32"/>
        </w:rPr>
        <w:t>.</w:t>
      </w:r>
    </w:p>
    <w:p w14:paraId="284A832B" w14:textId="50053690" w:rsidR="000A68E9" w:rsidRDefault="000A68E9" w:rsidP="000A68E9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Impresión y hecho en </w:t>
      </w:r>
      <w:proofErr w:type="spellStart"/>
      <w:r>
        <w:rPr>
          <w:sz w:val="32"/>
          <w:szCs w:val="32"/>
        </w:rPr>
        <w:t>Hueypoxtla</w:t>
      </w:r>
      <w:proofErr w:type="spellEnd"/>
      <w:r>
        <w:rPr>
          <w:sz w:val="32"/>
          <w:szCs w:val="32"/>
        </w:rPr>
        <w:t>, Estado de México.</w:t>
      </w:r>
    </w:p>
    <w:p w14:paraId="04CBE2D6" w14:textId="1F02982D" w:rsidR="003E4B7C" w:rsidRDefault="003E4B7C" w:rsidP="0049710A">
      <w:pPr>
        <w:rPr>
          <w:sz w:val="32"/>
          <w:szCs w:val="32"/>
        </w:rPr>
      </w:pPr>
    </w:p>
    <w:p w14:paraId="4194ADCB" w14:textId="77777777" w:rsidR="00CF464D" w:rsidRDefault="00CF464D" w:rsidP="0049710A"/>
    <w:p w14:paraId="04DBF7AB" w14:textId="77777777" w:rsidR="003E4B7C" w:rsidRDefault="003E4B7C" w:rsidP="0049710A"/>
    <w:p w14:paraId="66FFF540" w14:textId="1CC9CD76" w:rsidR="0049710A" w:rsidRPr="00CF464D" w:rsidRDefault="0049710A" w:rsidP="0049710A">
      <w:pPr>
        <w:rPr>
          <w:b/>
          <w:bCs/>
        </w:rPr>
      </w:pPr>
      <w:r w:rsidRPr="00CF464D">
        <w:rPr>
          <w:b/>
          <w:bCs/>
        </w:rPr>
        <w:t xml:space="preserve">ÍNDICE </w:t>
      </w:r>
    </w:p>
    <w:p w14:paraId="04707A56" w14:textId="66842AA3" w:rsidR="0049710A" w:rsidRDefault="0049710A" w:rsidP="00C4225A">
      <w:pPr>
        <w:pStyle w:val="Prrafodelista"/>
        <w:spacing w:line="360" w:lineRule="auto"/>
      </w:pPr>
      <w:r>
        <w:t>PRESENTACIÓN ..............................................................................................................................</w:t>
      </w:r>
      <w:r w:rsidR="003A3050">
        <w:t>...</w:t>
      </w:r>
      <w:r>
        <w:t xml:space="preserve"> </w:t>
      </w:r>
      <w:r w:rsidR="006D5BA9">
        <w:t>3</w:t>
      </w:r>
    </w:p>
    <w:p w14:paraId="6A11DFCD" w14:textId="35D09A2B" w:rsidR="0049710A" w:rsidRDefault="0049710A" w:rsidP="003A3050">
      <w:pPr>
        <w:pStyle w:val="Prrafodelista"/>
        <w:numPr>
          <w:ilvl w:val="0"/>
          <w:numId w:val="15"/>
        </w:numPr>
        <w:spacing w:line="360" w:lineRule="auto"/>
      </w:pPr>
      <w:r>
        <w:t xml:space="preserve">ANTECEDENTES ................................................................................................................................  </w:t>
      </w:r>
      <w:r w:rsidR="006D5BA9">
        <w:t>4</w:t>
      </w:r>
    </w:p>
    <w:p w14:paraId="4AC39BE8" w14:textId="769E0AF5" w:rsidR="0049710A" w:rsidRDefault="0049710A" w:rsidP="003A3050">
      <w:pPr>
        <w:pStyle w:val="Prrafodelista"/>
        <w:numPr>
          <w:ilvl w:val="0"/>
          <w:numId w:val="15"/>
        </w:numPr>
        <w:spacing w:line="360" w:lineRule="auto"/>
      </w:pPr>
      <w:r>
        <w:t xml:space="preserve">BASE LEGAL ....................................................................................................................................... </w:t>
      </w:r>
      <w:r w:rsidR="006D5BA9">
        <w:t>5</w:t>
      </w:r>
    </w:p>
    <w:p w14:paraId="6F364786" w14:textId="096D8F30" w:rsidR="00297C30" w:rsidRDefault="0049710A" w:rsidP="00297C30">
      <w:pPr>
        <w:pStyle w:val="Prrafodelista"/>
        <w:numPr>
          <w:ilvl w:val="0"/>
          <w:numId w:val="15"/>
        </w:numPr>
        <w:spacing w:line="360" w:lineRule="auto"/>
      </w:pPr>
      <w:r>
        <w:t xml:space="preserve">OBJETO Y ATRIBUCIONES .................................................................................................................  </w:t>
      </w:r>
      <w:r w:rsidR="006D5BA9">
        <w:t>6</w:t>
      </w:r>
    </w:p>
    <w:p w14:paraId="0BD13802" w14:textId="4B1AD584" w:rsidR="0049710A" w:rsidRDefault="00C4225A" w:rsidP="0095760D">
      <w:pPr>
        <w:pStyle w:val="Prrafodelista"/>
        <w:numPr>
          <w:ilvl w:val="0"/>
          <w:numId w:val="15"/>
        </w:numPr>
        <w:spacing w:line="360" w:lineRule="auto"/>
      </w:pPr>
      <w:r>
        <w:t xml:space="preserve">ESTRUCTURA ORGANICA ……………………………………………………………………………………………………………. </w:t>
      </w:r>
      <w:r w:rsidR="0095760D">
        <w:t xml:space="preserve"> </w:t>
      </w:r>
      <w:r>
        <w:t>9</w:t>
      </w:r>
    </w:p>
    <w:p w14:paraId="5F7E01D1" w14:textId="2FADF4B4" w:rsidR="00297C30" w:rsidRDefault="00297C30" w:rsidP="0095760D">
      <w:pPr>
        <w:pStyle w:val="Prrafodelista"/>
        <w:numPr>
          <w:ilvl w:val="0"/>
          <w:numId w:val="15"/>
        </w:numPr>
        <w:spacing w:line="360" w:lineRule="auto"/>
      </w:pPr>
      <w:r>
        <w:t>ORGANIGRAMA ……………………………………………………………………………………………………………………</w:t>
      </w:r>
      <w:proofErr w:type="gramStart"/>
      <w:r>
        <w:t>…….</w:t>
      </w:r>
      <w:proofErr w:type="gramEnd"/>
      <w:r w:rsidR="005A39D6">
        <w:t>.</w:t>
      </w:r>
      <w:r>
        <w:t xml:space="preserve"> </w:t>
      </w:r>
      <w:r w:rsidR="005A39D6">
        <w:t>9</w:t>
      </w:r>
    </w:p>
    <w:p w14:paraId="4E52FDBA" w14:textId="2905CE38" w:rsidR="0049710A" w:rsidRDefault="0049710A" w:rsidP="003A3050">
      <w:pPr>
        <w:pStyle w:val="Prrafodelista"/>
        <w:numPr>
          <w:ilvl w:val="0"/>
          <w:numId w:val="15"/>
        </w:numPr>
        <w:spacing w:line="360" w:lineRule="auto"/>
      </w:pPr>
      <w:r>
        <w:t xml:space="preserve">OBJETIVO Y FUNCIONES POR UNIDAD ADMINISTRATIVA ............................................................... </w:t>
      </w:r>
      <w:r w:rsidR="0095760D">
        <w:t xml:space="preserve"> </w:t>
      </w:r>
      <w:r w:rsidR="005A39D6">
        <w:t>10</w:t>
      </w:r>
    </w:p>
    <w:p w14:paraId="60DCA6FA" w14:textId="405BA89F" w:rsidR="0049710A" w:rsidRDefault="0049710A" w:rsidP="003A3050">
      <w:pPr>
        <w:pStyle w:val="Prrafodelista"/>
        <w:numPr>
          <w:ilvl w:val="0"/>
          <w:numId w:val="15"/>
        </w:numPr>
        <w:spacing w:line="360" w:lineRule="auto"/>
      </w:pPr>
      <w:r>
        <w:t>DIRECTORIO ....................................................................................................................................</w:t>
      </w:r>
      <w:r w:rsidR="003A3050">
        <w:t xml:space="preserve"> </w:t>
      </w:r>
      <w:r>
        <w:t xml:space="preserve"> 1</w:t>
      </w:r>
      <w:r w:rsidR="0095760D">
        <w:t>1</w:t>
      </w:r>
    </w:p>
    <w:p w14:paraId="0BFEBFEE" w14:textId="721E3DE5" w:rsidR="0049710A" w:rsidRDefault="0049710A" w:rsidP="003A3050">
      <w:pPr>
        <w:pStyle w:val="Prrafodelista"/>
        <w:numPr>
          <w:ilvl w:val="0"/>
          <w:numId w:val="15"/>
        </w:numPr>
        <w:spacing w:line="360" w:lineRule="auto"/>
      </w:pPr>
      <w:r>
        <w:t xml:space="preserve">VALIDACIÓN .................................................................................................................................... </w:t>
      </w:r>
      <w:r w:rsidR="003A3050">
        <w:t xml:space="preserve"> </w:t>
      </w:r>
      <w:r>
        <w:t>1</w:t>
      </w:r>
      <w:r w:rsidR="0095760D">
        <w:t>1</w:t>
      </w:r>
    </w:p>
    <w:p w14:paraId="10FA8443" w14:textId="75B0CB83" w:rsidR="0099349D" w:rsidRDefault="0099349D" w:rsidP="003A3050">
      <w:pPr>
        <w:spacing w:line="360" w:lineRule="auto"/>
      </w:pPr>
    </w:p>
    <w:p w14:paraId="1A7C643E" w14:textId="311E578C" w:rsidR="0099349D" w:rsidRDefault="0099349D" w:rsidP="0049710A"/>
    <w:p w14:paraId="74115219" w14:textId="57878AC8" w:rsidR="0099349D" w:rsidRDefault="0099349D" w:rsidP="0049710A"/>
    <w:p w14:paraId="41C8C007" w14:textId="2DBB16FB" w:rsidR="0099349D" w:rsidRDefault="0099349D" w:rsidP="0049710A"/>
    <w:p w14:paraId="7D6D6F7A" w14:textId="6A5A996C" w:rsidR="00CF464D" w:rsidRDefault="00CF464D" w:rsidP="0049710A"/>
    <w:p w14:paraId="30BCB90D" w14:textId="5313E204" w:rsidR="00CF464D" w:rsidRDefault="00CF464D" w:rsidP="0049710A"/>
    <w:p w14:paraId="3CD2996E" w14:textId="7654F2F7" w:rsidR="00CF464D" w:rsidRDefault="00CF464D" w:rsidP="0049710A"/>
    <w:p w14:paraId="33F9DE0D" w14:textId="7FDC2E77" w:rsidR="00CF464D" w:rsidRDefault="00CF464D" w:rsidP="0049710A"/>
    <w:p w14:paraId="3CEF96BF" w14:textId="77777777" w:rsidR="00CF464D" w:rsidRDefault="00CF464D" w:rsidP="0049710A"/>
    <w:p w14:paraId="07BDFF94" w14:textId="77777777" w:rsidR="00CF464D" w:rsidRDefault="00CF464D" w:rsidP="0049710A"/>
    <w:p w14:paraId="50C0DC13" w14:textId="77777777" w:rsidR="009D0AEB" w:rsidRDefault="009D0AEB" w:rsidP="0049710A"/>
    <w:p w14:paraId="46392F42" w14:textId="77777777" w:rsidR="00CF464D" w:rsidRDefault="00CF464D" w:rsidP="00050B33">
      <w:pPr>
        <w:ind w:left="114" w:right="6881"/>
        <w:jc w:val="both"/>
        <w:rPr>
          <w:rFonts w:ascii="Arial" w:eastAsia="Times New Roman" w:hAnsi="Arial" w:cs="Arial"/>
          <w:b/>
          <w:spacing w:val="-6"/>
          <w:w w:val="96"/>
          <w:sz w:val="24"/>
          <w:szCs w:val="24"/>
        </w:rPr>
      </w:pPr>
    </w:p>
    <w:p w14:paraId="3DD67671" w14:textId="77777777" w:rsidR="00CF464D" w:rsidRDefault="00CF464D" w:rsidP="00050B33">
      <w:pPr>
        <w:ind w:left="114" w:right="6881"/>
        <w:jc w:val="both"/>
        <w:rPr>
          <w:rFonts w:ascii="Arial" w:eastAsia="Times New Roman" w:hAnsi="Arial" w:cs="Arial"/>
          <w:b/>
          <w:spacing w:val="-6"/>
          <w:w w:val="96"/>
          <w:sz w:val="24"/>
          <w:szCs w:val="24"/>
        </w:rPr>
      </w:pPr>
    </w:p>
    <w:p w14:paraId="63D5250F" w14:textId="130D4B87" w:rsidR="00050B33" w:rsidRPr="00840410" w:rsidRDefault="00425B6A" w:rsidP="00C4225A">
      <w:pPr>
        <w:pStyle w:val="Prrafodelista"/>
        <w:ind w:left="834" w:right="6881"/>
        <w:jc w:val="both"/>
        <w:rPr>
          <w:rFonts w:ascii="Arial" w:eastAsia="Times New Roman" w:hAnsi="Arial" w:cs="Arial"/>
          <w:b/>
          <w:spacing w:val="-6"/>
          <w:w w:val="96"/>
          <w:sz w:val="24"/>
          <w:szCs w:val="24"/>
        </w:rPr>
      </w:pPr>
      <w:r w:rsidRPr="00840410">
        <w:rPr>
          <w:rFonts w:ascii="Arial" w:eastAsia="Times New Roman" w:hAnsi="Arial" w:cs="Arial"/>
          <w:b/>
          <w:spacing w:val="-6"/>
          <w:w w:val="96"/>
          <w:sz w:val="24"/>
          <w:szCs w:val="24"/>
        </w:rPr>
        <w:t>PRESENTACION</w:t>
      </w:r>
    </w:p>
    <w:p w14:paraId="4F36B339" w14:textId="77777777" w:rsidR="00CF464D" w:rsidRPr="00AF3C25" w:rsidRDefault="00CF464D" w:rsidP="00050B33">
      <w:pPr>
        <w:ind w:left="114" w:right="6881"/>
        <w:jc w:val="both"/>
        <w:rPr>
          <w:rFonts w:ascii="Arial" w:hAnsi="Arial" w:cs="Arial"/>
          <w:sz w:val="24"/>
          <w:szCs w:val="24"/>
        </w:rPr>
      </w:pPr>
    </w:p>
    <w:p w14:paraId="02FB9D40" w14:textId="248BD506" w:rsidR="00050B33" w:rsidRPr="00704EC4" w:rsidRDefault="00050B33" w:rsidP="00704EC4">
      <w:pPr>
        <w:spacing w:before="55" w:line="276" w:lineRule="auto"/>
        <w:ind w:left="104" w:right="63" w:firstLine="10"/>
        <w:jc w:val="both"/>
        <w:rPr>
          <w:rFonts w:ascii="Arial" w:eastAsia="Arial" w:hAnsi="Arial" w:cs="Arial"/>
          <w:b/>
          <w:color w:val="010101"/>
          <w:spacing w:val="46"/>
          <w:w w:val="69"/>
          <w:sz w:val="24"/>
          <w:szCs w:val="24"/>
        </w:rPr>
      </w:pPr>
      <w:r w:rsidRPr="00425B6A">
        <w:rPr>
          <w:rFonts w:ascii="Arial" w:eastAsia="Arial" w:hAnsi="Arial" w:cs="Arial"/>
          <w:color w:val="010101"/>
          <w:spacing w:val="-5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e</w:t>
      </w:r>
      <w:r w:rsidR="00425B6A" w:rsidRPr="00425B6A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E5285F" w:rsidRPr="00425B6A">
        <w:rPr>
          <w:rFonts w:ascii="Arial" w:eastAsia="Arial" w:hAnsi="Arial" w:cs="Arial"/>
          <w:color w:val="010101"/>
          <w:sz w:val="24"/>
          <w:szCs w:val="24"/>
        </w:rPr>
        <w:t xml:space="preserve">realiza </w:t>
      </w:r>
      <w:r w:rsidR="00E5285F">
        <w:rPr>
          <w:rFonts w:ascii="Arial" w:eastAsia="Arial" w:hAnsi="Arial" w:cs="Arial"/>
          <w:color w:val="010101"/>
          <w:spacing w:val="29"/>
          <w:sz w:val="24"/>
          <w:szCs w:val="24"/>
        </w:rPr>
        <w:t>este</w:t>
      </w:r>
      <w:r w:rsidR="00656AF2">
        <w:rPr>
          <w:rFonts w:ascii="Arial" w:eastAsia="Arial" w:hAnsi="Arial" w:cs="Arial"/>
          <w:color w:val="010101"/>
          <w:spacing w:val="31"/>
          <w:sz w:val="24"/>
          <w:szCs w:val="24"/>
        </w:rPr>
        <w:t xml:space="preserve"> Manual de</w:t>
      </w:r>
      <w:r w:rsidR="00656AF2" w:rsidRPr="00425B6A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656AF2" w:rsidRPr="00425B6A">
        <w:rPr>
          <w:rFonts w:ascii="Arial" w:eastAsia="Arial" w:hAnsi="Arial" w:cs="Arial"/>
          <w:color w:val="010101"/>
          <w:spacing w:val="16"/>
          <w:sz w:val="24"/>
          <w:szCs w:val="24"/>
        </w:rPr>
        <w:t>Organización</w:t>
      </w:r>
      <w:r w:rsidR="00656AF2" w:rsidRPr="00425B6A">
        <w:rPr>
          <w:rFonts w:ascii="Arial" w:eastAsia="Arial" w:hAnsi="Arial" w:cs="Arial"/>
          <w:color w:val="010101"/>
          <w:w w:val="89"/>
          <w:sz w:val="24"/>
          <w:szCs w:val="24"/>
        </w:rPr>
        <w:t xml:space="preserve"> </w:t>
      </w:r>
      <w:r w:rsidR="00656AF2" w:rsidRPr="00425B6A">
        <w:rPr>
          <w:rFonts w:ascii="Arial" w:eastAsia="Arial" w:hAnsi="Arial" w:cs="Arial"/>
          <w:color w:val="010101"/>
          <w:spacing w:val="25"/>
          <w:w w:val="89"/>
          <w:sz w:val="24"/>
          <w:szCs w:val="24"/>
        </w:rPr>
        <w:t>de</w:t>
      </w:r>
      <w:r w:rsidR="00656AF2">
        <w:rPr>
          <w:rFonts w:ascii="Arial" w:eastAsia="Arial" w:hAnsi="Arial" w:cs="Arial"/>
          <w:color w:val="010101"/>
          <w:sz w:val="24"/>
          <w:szCs w:val="24"/>
        </w:rPr>
        <w:t xml:space="preserve"> la Coordinación </w:t>
      </w:r>
      <w:r w:rsidR="003E3BA0">
        <w:rPr>
          <w:rFonts w:ascii="Arial" w:eastAsia="Arial" w:hAnsi="Arial" w:cs="Arial"/>
          <w:color w:val="010101"/>
          <w:sz w:val="24"/>
          <w:szCs w:val="24"/>
        </w:rPr>
        <w:t xml:space="preserve">General </w:t>
      </w:r>
      <w:r w:rsidR="003E3BA0" w:rsidRPr="003E3BA0">
        <w:rPr>
          <w:rFonts w:ascii="Arial" w:eastAsia="Arial" w:hAnsi="Arial" w:cs="Arial"/>
          <w:color w:val="010101"/>
          <w:sz w:val="24"/>
          <w:szCs w:val="24"/>
        </w:rPr>
        <w:t>Municipal</w:t>
      </w:r>
      <w:r w:rsidR="00656AF2">
        <w:rPr>
          <w:rFonts w:ascii="Arial" w:eastAsia="Arial" w:hAnsi="Arial" w:cs="Arial"/>
          <w:color w:val="010101"/>
          <w:spacing w:val="-4"/>
          <w:w w:val="91"/>
          <w:sz w:val="24"/>
          <w:szCs w:val="24"/>
        </w:rPr>
        <w:t xml:space="preserve"> de</w:t>
      </w:r>
      <w:r w:rsidRPr="00425B6A">
        <w:rPr>
          <w:rFonts w:ascii="Arial" w:eastAsia="Arial" w:hAnsi="Arial" w:cs="Arial"/>
          <w:color w:val="010101"/>
          <w:spacing w:val="31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5"/>
          <w:sz w:val="24"/>
          <w:szCs w:val="24"/>
        </w:rPr>
        <w:t>M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j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33"/>
          <w:sz w:val="24"/>
          <w:szCs w:val="24"/>
        </w:rPr>
        <w:t xml:space="preserve"> </w:t>
      </w:r>
      <w:r w:rsidR="003E3BA0" w:rsidRPr="00425B6A">
        <w:rPr>
          <w:rFonts w:ascii="Arial" w:eastAsia="Arial" w:hAnsi="Arial" w:cs="Arial"/>
          <w:color w:val="010101"/>
          <w:spacing w:val="-4"/>
          <w:w w:val="91"/>
          <w:sz w:val="24"/>
          <w:szCs w:val="24"/>
        </w:rPr>
        <w:t>R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e</w:t>
      </w:r>
      <w:r w:rsidR="003E3BA0"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g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u</w:t>
      </w:r>
      <w:r w:rsidR="003E3BA0" w:rsidRPr="00425B6A"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l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a</w:t>
      </w:r>
      <w:r w:rsidR="003E3BA0" w:rsidRPr="00425B6A">
        <w:rPr>
          <w:rFonts w:ascii="Arial" w:eastAsia="Arial" w:hAnsi="Arial" w:cs="Arial"/>
          <w:color w:val="010101"/>
          <w:spacing w:val="-2"/>
          <w:w w:val="119"/>
          <w:sz w:val="24"/>
          <w:szCs w:val="24"/>
        </w:rPr>
        <w:t>t</w:t>
      </w:r>
      <w:r w:rsidR="003E3BA0"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="003E3BA0" w:rsidRPr="00425B6A"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r</w:t>
      </w:r>
      <w:r w:rsidR="003E3BA0" w:rsidRPr="00425B6A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="003E3BA0">
        <w:rPr>
          <w:rFonts w:ascii="Arial" w:eastAsia="Arial" w:hAnsi="Arial" w:cs="Arial"/>
          <w:color w:val="010101"/>
          <w:w w:val="96"/>
          <w:sz w:val="24"/>
          <w:szCs w:val="24"/>
        </w:rPr>
        <w:t xml:space="preserve">a, </w:t>
      </w:r>
      <w:r w:rsidR="003E3BA0" w:rsidRPr="00425B6A">
        <w:rPr>
          <w:rFonts w:ascii="Arial" w:eastAsia="Arial" w:hAnsi="Arial" w:cs="Arial"/>
          <w:color w:val="010101"/>
          <w:spacing w:val="21"/>
          <w:sz w:val="24"/>
          <w:szCs w:val="24"/>
        </w:rPr>
        <w:t>conforme</w:t>
      </w:r>
      <w:r w:rsidR="00656AF2">
        <w:rPr>
          <w:rFonts w:ascii="Arial" w:eastAsia="Arial" w:hAnsi="Arial" w:cs="Arial"/>
          <w:color w:val="010101"/>
          <w:spacing w:val="31"/>
          <w:sz w:val="24"/>
          <w:szCs w:val="24"/>
        </w:rPr>
        <w:t xml:space="preserve"> a </w:t>
      </w:r>
      <w:r w:rsidR="00656AF2" w:rsidRPr="003E3BA0">
        <w:rPr>
          <w:rFonts w:ascii="Arial" w:eastAsia="Arial" w:hAnsi="Arial" w:cs="Arial"/>
          <w:color w:val="010101"/>
          <w:spacing w:val="-3"/>
          <w:sz w:val="24"/>
          <w:szCs w:val="24"/>
        </w:rPr>
        <w:t>las</w:t>
      </w:r>
      <w:r w:rsidR="00656AF2">
        <w:rPr>
          <w:rFonts w:ascii="Arial" w:eastAsia="Arial" w:hAnsi="Arial" w:cs="Arial"/>
          <w:color w:val="010101"/>
          <w:spacing w:val="31"/>
          <w:sz w:val="24"/>
          <w:szCs w:val="24"/>
        </w:rPr>
        <w:t xml:space="preserve"> </w:t>
      </w:r>
      <w:r w:rsidR="003E3BA0" w:rsidRPr="00425B6A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a</w:t>
      </w:r>
      <w:r w:rsidR="003E3BA0" w:rsidRPr="00425B6A">
        <w:rPr>
          <w:rFonts w:ascii="Arial" w:eastAsia="Arial" w:hAnsi="Arial" w:cs="Arial"/>
          <w:color w:val="010101"/>
          <w:spacing w:val="-2"/>
          <w:w w:val="119"/>
          <w:sz w:val="24"/>
          <w:szCs w:val="24"/>
        </w:rPr>
        <w:t>t</w:t>
      </w:r>
      <w:r w:rsidR="003E3BA0" w:rsidRPr="00425B6A">
        <w:rPr>
          <w:rFonts w:ascii="Arial" w:eastAsia="Arial" w:hAnsi="Arial" w:cs="Arial"/>
          <w:color w:val="010101"/>
          <w:spacing w:val="-2"/>
          <w:w w:val="105"/>
          <w:sz w:val="24"/>
          <w:szCs w:val="24"/>
        </w:rPr>
        <w:t>r</w:t>
      </w:r>
      <w:r w:rsidR="003E3BA0" w:rsidRPr="00425B6A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b</w:t>
      </w:r>
      <w:r w:rsidR="003E3BA0"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="003E3BA0" w:rsidRPr="00425B6A">
        <w:rPr>
          <w:rFonts w:ascii="Arial" w:eastAsia="Arial" w:hAnsi="Arial" w:cs="Arial"/>
          <w:color w:val="010101"/>
          <w:spacing w:val="-4"/>
          <w:w w:val="115"/>
          <w:sz w:val="24"/>
          <w:szCs w:val="24"/>
        </w:rPr>
        <w:t>c</w:t>
      </w:r>
      <w:r w:rsidR="003E3BA0" w:rsidRPr="00425B6A">
        <w:rPr>
          <w:rFonts w:ascii="Arial" w:eastAsia="Arial" w:hAnsi="Arial" w:cs="Arial"/>
          <w:color w:val="010101"/>
          <w:spacing w:val="-1"/>
          <w:w w:val="74"/>
          <w:sz w:val="24"/>
          <w:szCs w:val="24"/>
        </w:rPr>
        <w:t>i</w:t>
      </w:r>
      <w:r w:rsidR="003E3BA0" w:rsidRPr="00425B6A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o</w:t>
      </w:r>
      <w:r w:rsidR="003E3BA0" w:rsidRPr="00425B6A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n</w:t>
      </w:r>
      <w:r w:rsidR="003E3BA0" w:rsidRPr="00425B6A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e</w:t>
      </w:r>
      <w:r w:rsidR="003E3BA0" w:rsidRPr="00425B6A">
        <w:rPr>
          <w:rFonts w:ascii="Arial" w:eastAsia="Arial" w:hAnsi="Arial" w:cs="Arial"/>
          <w:color w:val="010101"/>
          <w:w w:val="99"/>
          <w:sz w:val="24"/>
          <w:szCs w:val="24"/>
        </w:rPr>
        <w:t>s</w:t>
      </w:r>
      <w:r w:rsidR="003E3BA0" w:rsidRPr="00425B6A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3E3BA0" w:rsidRPr="003E3BA0">
        <w:rPr>
          <w:rFonts w:ascii="Arial" w:eastAsia="Arial" w:hAnsi="Arial" w:cs="Arial"/>
          <w:color w:val="010101"/>
          <w:sz w:val="24"/>
          <w:szCs w:val="24"/>
        </w:rPr>
        <w:t>previstas</w:t>
      </w:r>
      <w:r w:rsidR="00656AF2">
        <w:rPr>
          <w:rFonts w:ascii="Arial" w:eastAsia="Arial" w:hAnsi="Arial" w:cs="Arial"/>
          <w:color w:val="010101"/>
          <w:sz w:val="24"/>
          <w:szCs w:val="24"/>
        </w:rPr>
        <w:t xml:space="preserve"> a los</w:t>
      </w:r>
      <w:r w:rsidRPr="00425B6A">
        <w:rPr>
          <w:rFonts w:ascii="Arial" w:eastAsia="Arial" w:hAnsi="Arial" w:cs="Arial"/>
          <w:color w:val="010101"/>
          <w:spacing w:val="25"/>
          <w:w w:val="95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ayun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-5"/>
          <w:sz w:val="24"/>
          <w:szCs w:val="24"/>
        </w:rPr>
        <w:t>m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en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47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n</w:t>
      </w:r>
      <w:r w:rsidRPr="00425B6A">
        <w:rPr>
          <w:rFonts w:ascii="Arial" w:eastAsia="Arial" w:hAnsi="Arial" w:cs="Arial"/>
          <w:color w:val="010101"/>
          <w:spacing w:val="14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1"/>
          <w:w w:val="65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w w:val="95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20"/>
          <w:w w:val="95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pacing w:val="-5"/>
          <w:sz w:val="24"/>
          <w:szCs w:val="24"/>
        </w:rPr>
        <w:t>t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í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u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32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31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, f</w:t>
      </w:r>
      <w:r w:rsidRPr="00425B6A">
        <w:rPr>
          <w:rFonts w:ascii="Arial" w:eastAsia="Arial" w:hAnsi="Arial" w:cs="Arial"/>
          <w:color w:val="010101"/>
          <w:spacing w:val="-5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c</w:t>
      </w:r>
      <w:r w:rsidRPr="00425B6A">
        <w:rPr>
          <w:rFonts w:ascii="Arial" w:eastAsia="Arial" w:hAnsi="Arial" w:cs="Arial"/>
          <w:color w:val="010101"/>
          <w:spacing w:val="-5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ó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n</w:t>
      </w:r>
      <w:r w:rsidRPr="00425B6A">
        <w:rPr>
          <w:rFonts w:ascii="Arial" w:eastAsia="Arial" w:hAnsi="Arial" w:cs="Arial"/>
          <w:color w:val="010101"/>
          <w:spacing w:val="53"/>
          <w:sz w:val="24"/>
          <w:szCs w:val="24"/>
        </w:rPr>
        <w:t xml:space="preserve"> I;</w:t>
      </w:r>
      <w:r w:rsidR="00704EC4">
        <w:rPr>
          <w:rFonts w:ascii="Arial" w:eastAsia="Arial" w:hAnsi="Arial" w:cs="Arial"/>
          <w:b/>
          <w:color w:val="010101"/>
          <w:spacing w:val="46"/>
          <w:w w:val="69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8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6</w:t>
      </w:r>
      <w:r w:rsidRPr="00425B6A">
        <w:rPr>
          <w:rFonts w:ascii="Arial" w:eastAsia="Arial" w:hAnsi="Arial" w:cs="Arial"/>
          <w:color w:val="010101"/>
          <w:spacing w:val="4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y</w:t>
      </w:r>
      <w:r w:rsidRPr="00425B6A">
        <w:rPr>
          <w:rFonts w:ascii="Arial" w:eastAsia="Arial" w:hAnsi="Arial" w:cs="Arial"/>
          <w:color w:val="010101"/>
          <w:spacing w:val="9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8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9</w:t>
      </w:r>
      <w:r w:rsidRPr="00425B6A">
        <w:rPr>
          <w:rFonts w:ascii="Arial" w:eastAsia="Arial" w:hAnsi="Arial" w:cs="Arial"/>
          <w:color w:val="010101"/>
          <w:spacing w:val="10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15"/>
          <w:sz w:val="24"/>
          <w:szCs w:val="24"/>
        </w:rPr>
        <w:t xml:space="preserve"> </w:t>
      </w:r>
      <w:r w:rsidRPr="003E3BA0">
        <w:rPr>
          <w:rFonts w:ascii="Arial" w:eastAsia="Arial" w:hAnsi="Arial" w:cs="Arial"/>
          <w:color w:val="010101"/>
          <w:spacing w:val="4"/>
          <w:sz w:val="24"/>
          <w:szCs w:val="24"/>
        </w:rPr>
        <w:t>la</w:t>
      </w:r>
      <w:r w:rsidRPr="00425B6A">
        <w:rPr>
          <w:rFonts w:ascii="Arial" w:eastAsia="Arial" w:hAnsi="Arial" w:cs="Arial"/>
          <w:color w:val="010101"/>
          <w:spacing w:val="29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 xml:space="preserve">y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g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án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40"/>
          <w:sz w:val="24"/>
          <w:szCs w:val="24"/>
        </w:rPr>
        <w:t xml:space="preserve"> </w:t>
      </w:r>
      <w:r w:rsidR="003E3BA0" w:rsidRPr="00425B6A">
        <w:rPr>
          <w:rFonts w:ascii="Arial" w:eastAsia="Arial" w:hAnsi="Arial" w:cs="Arial"/>
          <w:color w:val="010101"/>
          <w:spacing w:val="-6"/>
          <w:w w:val="94"/>
          <w:sz w:val="24"/>
          <w:szCs w:val="24"/>
        </w:rPr>
        <w:t>M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un</w:t>
      </w:r>
      <w:r w:rsidR="003E3BA0" w:rsidRPr="00425B6A"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i</w:t>
      </w:r>
      <w:r w:rsidR="003E3BA0" w:rsidRPr="00425B6A">
        <w:rPr>
          <w:rFonts w:ascii="Arial" w:eastAsia="Arial" w:hAnsi="Arial" w:cs="Arial"/>
          <w:color w:val="010101"/>
          <w:spacing w:val="-4"/>
          <w:w w:val="115"/>
          <w:sz w:val="24"/>
          <w:szCs w:val="24"/>
        </w:rPr>
        <w:t>c</w:t>
      </w:r>
      <w:r w:rsidR="003E3BA0" w:rsidRPr="00425B6A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pa</w:t>
      </w:r>
      <w:r w:rsidR="003E3BA0" w:rsidRPr="00425B6A">
        <w:rPr>
          <w:rFonts w:ascii="Arial" w:eastAsia="Arial" w:hAnsi="Arial" w:cs="Arial"/>
          <w:color w:val="010101"/>
          <w:w w:val="74"/>
          <w:sz w:val="24"/>
          <w:szCs w:val="24"/>
        </w:rPr>
        <w:t>l</w:t>
      </w:r>
      <w:r w:rsidR="003E3BA0" w:rsidRPr="00425B6A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3E3BA0" w:rsidRPr="003E3BA0">
        <w:rPr>
          <w:rFonts w:ascii="Arial" w:eastAsia="Arial" w:hAnsi="Arial" w:cs="Arial"/>
          <w:color w:val="010101"/>
          <w:sz w:val="24"/>
          <w:szCs w:val="24"/>
        </w:rPr>
        <w:t>del</w:t>
      </w:r>
      <w:r w:rsidR="003E3BA0" w:rsidRPr="00425B6A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3E3BA0" w:rsidRPr="003E3BA0">
        <w:rPr>
          <w:rFonts w:ascii="Arial" w:eastAsia="Arial" w:hAnsi="Arial" w:cs="Arial"/>
          <w:color w:val="010101"/>
          <w:sz w:val="24"/>
          <w:szCs w:val="24"/>
        </w:rPr>
        <w:t>Estado</w:t>
      </w:r>
      <w:r w:rsidRPr="00425B6A">
        <w:rPr>
          <w:rFonts w:ascii="Arial" w:eastAsia="Arial" w:hAnsi="Arial" w:cs="Arial"/>
          <w:color w:val="010101"/>
          <w:spacing w:val="22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26"/>
          <w:sz w:val="24"/>
          <w:szCs w:val="24"/>
        </w:rPr>
        <w:t xml:space="preserve"> </w:t>
      </w:r>
      <w:r w:rsidR="003E3BA0" w:rsidRPr="00425B6A">
        <w:rPr>
          <w:rFonts w:ascii="Arial" w:eastAsia="Arial" w:hAnsi="Arial" w:cs="Arial"/>
          <w:color w:val="010101"/>
          <w:spacing w:val="-5"/>
          <w:w w:val="89"/>
          <w:sz w:val="24"/>
          <w:szCs w:val="24"/>
        </w:rPr>
        <w:t>M</w:t>
      </w:r>
      <w:r w:rsidR="003E3BA0" w:rsidRPr="00425B6A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é</w:t>
      </w:r>
      <w:r w:rsidR="003E3BA0" w:rsidRPr="00425B6A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x</w:t>
      </w:r>
      <w:r w:rsidR="003E3BA0" w:rsidRPr="00425B6A">
        <w:rPr>
          <w:rFonts w:ascii="Arial" w:eastAsia="Arial" w:hAnsi="Arial" w:cs="Arial"/>
          <w:color w:val="010101"/>
          <w:spacing w:val="-1"/>
          <w:w w:val="74"/>
          <w:sz w:val="24"/>
          <w:szCs w:val="24"/>
        </w:rPr>
        <w:t>i</w:t>
      </w:r>
      <w:r w:rsidR="003E3BA0" w:rsidRPr="00425B6A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c</w:t>
      </w:r>
      <w:r w:rsidR="003E3BA0"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o</w:t>
      </w:r>
      <w:r w:rsidR="003E3BA0" w:rsidRPr="00425B6A">
        <w:rPr>
          <w:rFonts w:ascii="Arial" w:eastAsia="Arial" w:hAnsi="Arial" w:cs="Arial"/>
          <w:color w:val="010101"/>
          <w:w w:val="67"/>
          <w:sz w:val="24"/>
          <w:szCs w:val="24"/>
        </w:rPr>
        <w:t>;</w:t>
      </w:r>
      <w:r w:rsidR="003E3BA0" w:rsidRPr="00425B6A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3E3BA0" w:rsidRPr="00425B6A">
        <w:rPr>
          <w:rFonts w:ascii="Arial" w:eastAsia="Arial" w:hAnsi="Arial" w:cs="Arial"/>
          <w:color w:val="010101"/>
          <w:spacing w:val="-29"/>
          <w:sz w:val="24"/>
          <w:szCs w:val="24"/>
        </w:rPr>
        <w:t>y</w:t>
      </w:r>
      <w:r w:rsidRPr="00425B6A">
        <w:rPr>
          <w:rFonts w:ascii="Arial" w:eastAsia="Arial" w:hAnsi="Arial" w:cs="Arial"/>
          <w:color w:val="010101"/>
          <w:spacing w:val="20"/>
          <w:sz w:val="24"/>
          <w:szCs w:val="24"/>
        </w:rPr>
        <w:t xml:space="preserve"> </w:t>
      </w:r>
      <w:r w:rsidRPr="003E3BA0">
        <w:rPr>
          <w:rFonts w:ascii="Arial" w:eastAsia="Arial" w:hAnsi="Arial" w:cs="Arial"/>
          <w:color w:val="010101"/>
          <w:spacing w:val="4"/>
          <w:sz w:val="24"/>
          <w:szCs w:val="24"/>
        </w:rPr>
        <w:t>las</w:t>
      </w:r>
      <w:r w:rsidRPr="00425B6A">
        <w:rPr>
          <w:rFonts w:ascii="Arial" w:eastAsia="Arial" w:hAnsi="Arial" w:cs="Arial"/>
          <w:color w:val="010101"/>
          <w:spacing w:val="26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cons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de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da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56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pa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20"/>
          <w:sz w:val="24"/>
          <w:szCs w:val="24"/>
        </w:rPr>
        <w:t xml:space="preserve"> </w:t>
      </w:r>
      <w:r w:rsidRPr="003E3BA0">
        <w:rPr>
          <w:rFonts w:ascii="Arial" w:eastAsia="Arial" w:hAnsi="Arial" w:cs="Arial"/>
          <w:color w:val="010101"/>
          <w:spacing w:val="-4"/>
          <w:sz w:val="24"/>
          <w:szCs w:val="24"/>
        </w:rPr>
        <w:t>los</w:t>
      </w:r>
      <w:r w:rsidRPr="00425B6A">
        <w:rPr>
          <w:rFonts w:ascii="Arial" w:eastAsia="Arial" w:hAnsi="Arial" w:cs="Arial"/>
          <w:color w:val="010101"/>
          <w:spacing w:val="21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2"/>
          <w:w w:val="104"/>
          <w:sz w:val="24"/>
          <w:szCs w:val="24"/>
        </w:rPr>
        <w:t>t</w:t>
      </w:r>
      <w:r w:rsidRPr="00425B6A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2"/>
          <w:w w:val="119"/>
          <w:sz w:val="24"/>
          <w:szCs w:val="24"/>
        </w:rPr>
        <w:t>t</w:t>
      </w:r>
      <w:r w:rsidRPr="00425B6A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u</w:t>
      </w:r>
      <w:r w:rsidRPr="00425B6A">
        <w:rPr>
          <w:rFonts w:ascii="Arial" w:eastAsia="Arial" w:hAnsi="Arial" w:cs="Arial"/>
          <w:color w:val="010101"/>
          <w:spacing w:val="-2"/>
          <w:w w:val="102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-2"/>
          <w:w w:val="105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w w:val="99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21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 xml:space="preserve">e </w:t>
      </w:r>
      <w:r w:rsidRPr="00425B6A">
        <w:rPr>
          <w:rFonts w:ascii="Arial" w:eastAsia="Arial" w:hAnsi="Arial" w:cs="Arial"/>
          <w:color w:val="010101"/>
          <w:spacing w:val="-1"/>
          <w:w w:val="65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w w:val="95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16"/>
          <w:w w:val="95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de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p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n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den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c</w:t>
      </w:r>
      <w:r w:rsidRPr="00425B6A">
        <w:rPr>
          <w:rFonts w:ascii="Arial" w:eastAsia="Arial" w:hAnsi="Arial" w:cs="Arial"/>
          <w:color w:val="010101"/>
          <w:spacing w:val="-6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38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 xml:space="preserve">y 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g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an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-6"/>
          <w:sz w:val="24"/>
          <w:szCs w:val="24"/>
        </w:rPr>
        <w:t>m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36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11"/>
          <w:sz w:val="24"/>
          <w:szCs w:val="24"/>
        </w:rPr>
        <w:t xml:space="preserve"> </w:t>
      </w:r>
      <w:r w:rsidRPr="003E3BA0">
        <w:rPr>
          <w:rFonts w:ascii="Arial" w:eastAsia="Arial" w:hAnsi="Arial" w:cs="Arial"/>
          <w:color w:val="010101"/>
          <w:spacing w:val="-3"/>
          <w:sz w:val="24"/>
          <w:szCs w:val="24"/>
        </w:rPr>
        <w:t>la</w:t>
      </w:r>
      <w:r w:rsidRPr="00425B6A">
        <w:rPr>
          <w:rFonts w:ascii="Arial" w:eastAsia="Arial" w:hAnsi="Arial" w:cs="Arial"/>
          <w:color w:val="010101"/>
          <w:spacing w:val="16"/>
          <w:sz w:val="24"/>
          <w:szCs w:val="24"/>
        </w:rPr>
        <w:t xml:space="preserve"> </w:t>
      </w:r>
      <w:r w:rsidR="00704EC4">
        <w:rPr>
          <w:rFonts w:ascii="Arial" w:eastAsia="Arial" w:hAnsi="Arial" w:cs="Arial"/>
          <w:color w:val="010101"/>
          <w:spacing w:val="-3"/>
          <w:sz w:val="24"/>
          <w:szCs w:val="24"/>
        </w:rPr>
        <w:t xml:space="preserve">Administración Municipal del Municipio de </w:t>
      </w:r>
      <w:proofErr w:type="spellStart"/>
      <w:r w:rsidR="00704EC4">
        <w:rPr>
          <w:rFonts w:ascii="Arial" w:eastAsia="Arial" w:hAnsi="Arial" w:cs="Arial"/>
          <w:color w:val="010101"/>
          <w:spacing w:val="-3"/>
          <w:sz w:val="24"/>
          <w:szCs w:val="24"/>
        </w:rPr>
        <w:t>Hueypoxtla</w:t>
      </w:r>
      <w:proofErr w:type="spellEnd"/>
      <w:r w:rsidRPr="00425B6A">
        <w:rPr>
          <w:rFonts w:ascii="Arial" w:eastAsia="Arial" w:hAnsi="Arial" w:cs="Arial"/>
          <w:color w:val="010101"/>
          <w:w w:val="67"/>
          <w:sz w:val="24"/>
          <w:szCs w:val="24"/>
        </w:rPr>
        <w:t>.</w:t>
      </w:r>
      <w:r w:rsidRPr="00425B6A">
        <w:rPr>
          <w:rFonts w:ascii="Arial" w:eastAsia="Arial" w:hAnsi="Arial" w:cs="Arial"/>
          <w:color w:val="010101"/>
          <w:spacing w:val="22"/>
          <w:w w:val="67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5"/>
          <w:w w:val="105"/>
          <w:sz w:val="24"/>
          <w:szCs w:val="24"/>
        </w:rPr>
        <w:t>A</w:t>
      </w:r>
      <w:r w:rsidRPr="00425B6A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d</w:t>
      </w:r>
      <w:r w:rsidRPr="00425B6A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-5"/>
          <w:w w:val="101"/>
          <w:sz w:val="24"/>
          <w:szCs w:val="24"/>
        </w:rPr>
        <w:t>m</w:t>
      </w:r>
      <w:r w:rsidRPr="00425B6A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á</w:t>
      </w:r>
      <w:r w:rsidRPr="00425B6A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s</w:t>
      </w:r>
      <w:r w:rsidRPr="00425B6A">
        <w:rPr>
          <w:rFonts w:ascii="Arial" w:eastAsia="Arial" w:hAnsi="Arial" w:cs="Arial"/>
          <w:color w:val="1C1C1C"/>
          <w:w w:val="67"/>
          <w:sz w:val="24"/>
          <w:szCs w:val="24"/>
        </w:rPr>
        <w:t>,</w:t>
      </w:r>
      <w:r w:rsidRPr="00425B6A">
        <w:rPr>
          <w:rFonts w:ascii="Arial" w:eastAsia="Arial" w:hAnsi="Arial" w:cs="Arial"/>
          <w:color w:val="1C1C1C"/>
          <w:spacing w:val="22"/>
          <w:w w:val="67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n</w:t>
      </w:r>
      <w:r w:rsidRPr="00425B6A">
        <w:rPr>
          <w:rFonts w:ascii="Arial" w:eastAsia="Arial" w:hAnsi="Arial" w:cs="Arial"/>
          <w:color w:val="010101"/>
          <w:spacing w:val="9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l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pacing w:val="7"/>
          <w:sz w:val="24"/>
          <w:szCs w:val="24"/>
        </w:rPr>
        <w:t xml:space="preserve"> </w:t>
      </w:r>
      <w:r w:rsidR="000C357F">
        <w:rPr>
          <w:rFonts w:ascii="Arial" w:eastAsia="Arial" w:hAnsi="Arial" w:cs="Arial"/>
          <w:color w:val="010101"/>
          <w:spacing w:val="-4"/>
          <w:sz w:val="24"/>
          <w:szCs w:val="24"/>
        </w:rPr>
        <w:t>demuestra</w:t>
      </w:r>
      <w:r w:rsidR="00704EC4">
        <w:rPr>
          <w:rFonts w:ascii="Arial" w:eastAsia="Arial" w:hAnsi="Arial" w:cs="Arial"/>
          <w:color w:val="010101"/>
          <w:spacing w:val="4"/>
          <w:sz w:val="24"/>
          <w:szCs w:val="24"/>
        </w:rPr>
        <w:t xml:space="preserve"> ser un Gobierno Moderno, Capaz y Responsable, que cuenta con</w:t>
      </w:r>
      <w:r w:rsidR="000C357F">
        <w:rPr>
          <w:rFonts w:ascii="Arial" w:eastAsia="Arial" w:hAnsi="Arial" w:cs="Arial"/>
          <w:color w:val="010101"/>
          <w:spacing w:val="4"/>
          <w:sz w:val="24"/>
          <w:szCs w:val="24"/>
        </w:rPr>
        <w:t xml:space="preserve"> instrumentos legales administrativos</w:t>
      </w:r>
      <w:r w:rsidR="00E5285F">
        <w:rPr>
          <w:rFonts w:ascii="Arial" w:eastAsia="Arial" w:hAnsi="Arial" w:cs="Arial"/>
          <w:color w:val="010101"/>
          <w:spacing w:val="4"/>
          <w:sz w:val="24"/>
          <w:szCs w:val="24"/>
        </w:rPr>
        <w:t xml:space="preserve">, como son Reglamentos Internos, Manuales de </w:t>
      </w:r>
      <w:r w:rsidR="00656AF2">
        <w:rPr>
          <w:rFonts w:ascii="Arial" w:eastAsia="Arial" w:hAnsi="Arial" w:cs="Arial"/>
          <w:color w:val="010101"/>
          <w:spacing w:val="4"/>
          <w:sz w:val="24"/>
          <w:szCs w:val="24"/>
        </w:rPr>
        <w:t>Procedimientos y</w:t>
      </w:r>
      <w:r w:rsidR="000C357F">
        <w:rPr>
          <w:rFonts w:ascii="Arial" w:eastAsia="Arial" w:hAnsi="Arial" w:cs="Arial"/>
          <w:color w:val="010101"/>
          <w:spacing w:val="4"/>
          <w:sz w:val="24"/>
          <w:szCs w:val="24"/>
        </w:rPr>
        <w:t xml:space="preserve"> </w:t>
      </w:r>
      <w:r w:rsidR="00656AF2">
        <w:rPr>
          <w:rFonts w:ascii="Arial" w:eastAsia="Arial" w:hAnsi="Arial" w:cs="Arial"/>
          <w:color w:val="010101"/>
          <w:spacing w:val="4"/>
          <w:sz w:val="24"/>
          <w:szCs w:val="24"/>
        </w:rPr>
        <w:t>el presente documento</w:t>
      </w:r>
      <w:r w:rsidR="000C357F">
        <w:rPr>
          <w:rFonts w:ascii="Arial" w:eastAsia="Arial" w:hAnsi="Arial" w:cs="Arial"/>
          <w:color w:val="010101"/>
          <w:spacing w:val="4"/>
          <w:sz w:val="24"/>
          <w:szCs w:val="24"/>
        </w:rPr>
        <w:t>, para legitimar el ejercicio y prestación de mejores servicios públicos municipales</w:t>
      </w:r>
      <w:r w:rsidR="00656AF2">
        <w:rPr>
          <w:rFonts w:ascii="Arial" w:eastAsia="Arial" w:hAnsi="Arial" w:cs="Arial"/>
          <w:color w:val="010101"/>
          <w:spacing w:val="4"/>
          <w:sz w:val="24"/>
          <w:szCs w:val="24"/>
        </w:rPr>
        <w:t>.</w:t>
      </w:r>
    </w:p>
    <w:p w14:paraId="09CC49D7" w14:textId="77777777" w:rsidR="00050B33" w:rsidRPr="00425B6A" w:rsidRDefault="00050B33" w:rsidP="00050B33">
      <w:pPr>
        <w:spacing w:before="2" w:line="200" w:lineRule="exact"/>
        <w:rPr>
          <w:rFonts w:ascii="Arial" w:hAnsi="Arial" w:cs="Arial"/>
          <w:sz w:val="24"/>
          <w:szCs w:val="24"/>
        </w:rPr>
      </w:pPr>
    </w:p>
    <w:p w14:paraId="7D396950" w14:textId="7FEEA349" w:rsidR="00050B33" w:rsidRDefault="00050B33" w:rsidP="00050B33">
      <w:pPr>
        <w:spacing w:line="275" w:lineRule="auto"/>
        <w:ind w:left="109" w:right="64" w:firstLine="5"/>
        <w:jc w:val="both"/>
        <w:rPr>
          <w:rFonts w:ascii="Arial" w:eastAsia="Arial" w:hAnsi="Arial" w:cs="Arial"/>
          <w:color w:val="010101"/>
          <w:w w:val="67"/>
          <w:sz w:val="24"/>
          <w:szCs w:val="24"/>
        </w:rPr>
      </w:pP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2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w w:val="74"/>
          <w:sz w:val="24"/>
          <w:szCs w:val="24"/>
        </w:rPr>
        <w:t>l</w:t>
      </w:r>
      <w:r w:rsidRPr="00343BC5">
        <w:rPr>
          <w:rFonts w:ascii="Arial" w:eastAsia="Arial" w:hAnsi="Arial" w:cs="Arial"/>
          <w:color w:val="010101"/>
          <w:spacing w:val="29"/>
          <w:w w:val="74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p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6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pós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it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="00343BC5">
        <w:rPr>
          <w:rFonts w:ascii="Arial" w:eastAsia="Arial" w:hAnsi="Arial" w:cs="Arial"/>
          <w:color w:val="010101"/>
          <w:sz w:val="24"/>
          <w:szCs w:val="24"/>
        </w:rPr>
        <w:t>e dar a conocer las</w:t>
      </w:r>
      <w:r w:rsidRPr="00343BC5">
        <w:rPr>
          <w:rFonts w:ascii="Arial" w:eastAsia="Arial" w:hAnsi="Arial" w:cs="Arial"/>
          <w:color w:val="010101"/>
          <w:spacing w:val="20"/>
          <w:w w:val="74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sponsab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ili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dade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4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q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7"/>
          <w:sz w:val="24"/>
          <w:szCs w:val="24"/>
        </w:rPr>
        <w:t xml:space="preserve"> </w:t>
      </w:r>
      <w:r w:rsidR="00343BC5">
        <w:rPr>
          <w:rFonts w:ascii="Arial" w:eastAsia="Arial" w:hAnsi="Arial" w:cs="Arial"/>
          <w:color w:val="010101"/>
          <w:spacing w:val="-3"/>
          <w:sz w:val="24"/>
          <w:szCs w:val="24"/>
        </w:rPr>
        <w:t xml:space="preserve">tienen las y los </w:t>
      </w:r>
      <w:r w:rsidRPr="00343BC5">
        <w:rPr>
          <w:rFonts w:ascii="Arial" w:eastAsia="Arial" w:hAnsi="Arial" w:cs="Arial"/>
          <w:color w:val="010101"/>
          <w:spacing w:val="-4"/>
          <w:w w:val="95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w w:val="106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6"/>
          <w:w w:val="106"/>
          <w:sz w:val="24"/>
          <w:szCs w:val="24"/>
        </w:rPr>
        <w:t>v</w:t>
      </w:r>
      <w:r w:rsidRPr="00343BC5">
        <w:rPr>
          <w:rFonts w:ascii="Arial" w:eastAsia="Arial" w:hAnsi="Arial" w:cs="Arial"/>
          <w:color w:val="010101"/>
          <w:spacing w:val="-1"/>
          <w:w w:val="74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w w:val="99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24"/>
          <w:w w:val="9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púb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li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15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="00343BC5">
        <w:rPr>
          <w:rFonts w:ascii="Arial" w:eastAsia="Arial" w:hAnsi="Arial" w:cs="Arial"/>
          <w:color w:val="010101"/>
          <w:spacing w:val="8"/>
          <w:sz w:val="24"/>
          <w:szCs w:val="24"/>
        </w:rPr>
        <w:t xml:space="preserve"> la Administración</w:t>
      </w:r>
      <w:r w:rsidR="00343BC5">
        <w:rPr>
          <w:rFonts w:ascii="Arial" w:eastAsia="Arial" w:hAnsi="Arial" w:cs="Arial"/>
          <w:color w:val="010101"/>
          <w:spacing w:val="19"/>
          <w:w w:val="8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="00E5285F" w:rsidRPr="00343BC5">
        <w:rPr>
          <w:rFonts w:ascii="Arial" w:eastAsia="Arial" w:hAnsi="Arial" w:cs="Arial"/>
          <w:color w:val="010101"/>
          <w:sz w:val="24"/>
          <w:szCs w:val="24"/>
        </w:rPr>
        <w:t xml:space="preserve">l Municipio de </w:t>
      </w:r>
      <w:proofErr w:type="spellStart"/>
      <w:r w:rsidR="00E5285F" w:rsidRPr="00343BC5">
        <w:rPr>
          <w:rFonts w:ascii="Arial" w:eastAsia="Arial" w:hAnsi="Arial" w:cs="Arial"/>
          <w:color w:val="010101"/>
          <w:sz w:val="24"/>
          <w:szCs w:val="24"/>
        </w:rPr>
        <w:t>Hueypoxtla</w:t>
      </w:r>
      <w:proofErr w:type="spellEnd"/>
      <w:r w:rsidRPr="00343BC5">
        <w:rPr>
          <w:rFonts w:ascii="Arial" w:eastAsia="Arial" w:hAnsi="Arial" w:cs="Arial"/>
          <w:color w:val="010101"/>
          <w:w w:val="67"/>
          <w:sz w:val="24"/>
          <w:szCs w:val="24"/>
        </w:rPr>
        <w:t>,</w:t>
      </w:r>
      <w:r w:rsidRPr="00343BC5">
        <w:rPr>
          <w:rFonts w:ascii="Arial" w:eastAsia="Arial" w:hAnsi="Arial" w:cs="Arial"/>
          <w:color w:val="010101"/>
          <w:spacing w:val="31"/>
          <w:w w:val="67"/>
          <w:sz w:val="24"/>
          <w:szCs w:val="24"/>
        </w:rPr>
        <w:t xml:space="preserve"> </w:t>
      </w:r>
      <w:r w:rsidR="00343BC5">
        <w:rPr>
          <w:rFonts w:ascii="Arial" w:eastAsia="Arial" w:hAnsi="Arial" w:cs="Arial"/>
          <w:color w:val="010101"/>
          <w:spacing w:val="-3"/>
          <w:sz w:val="24"/>
          <w:szCs w:val="24"/>
        </w:rPr>
        <w:t>por lo cual</w:t>
      </w:r>
      <w:r w:rsidRPr="00343BC5">
        <w:rPr>
          <w:rFonts w:ascii="Arial" w:eastAsia="Arial" w:hAnsi="Arial" w:cs="Arial"/>
          <w:color w:val="010101"/>
          <w:spacing w:val="-33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20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ea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li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z</w:t>
      </w:r>
      <w:r w:rsidR="005316F4">
        <w:rPr>
          <w:rFonts w:ascii="Arial" w:eastAsia="Arial" w:hAnsi="Arial" w:cs="Arial"/>
          <w:color w:val="010101"/>
          <w:sz w:val="24"/>
          <w:szCs w:val="24"/>
        </w:rPr>
        <w:t xml:space="preserve">a el presente </w:t>
      </w:r>
      <w:r w:rsidRPr="00343BC5">
        <w:rPr>
          <w:rFonts w:ascii="Arial" w:eastAsia="Arial" w:hAnsi="Arial" w:cs="Arial"/>
          <w:color w:val="010101"/>
          <w:spacing w:val="-5"/>
          <w:w w:val="89"/>
          <w:sz w:val="24"/>
          <w:szCs w:val="24"/>
        </w:rPr>
        <w:t>M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w w:val="65"/>
          <w:sz w:val="24"/>
          <w:szCs w:val="24"/>
        </w:rPr>
        <w:t>l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3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12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5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g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an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z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6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ó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3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n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un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2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tr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50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mode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7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26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y</w:t>
      </w:r>
      <w:r w:rsidRPr="00343BC5">
        <w:rPr>
          <w:rFonts w:ascii="Arial" w:eastAsia="Arial" w:hAnsi="Arial" w:cs="Arial"/>
          <w:color w:val="010101"/>
          <w:spacing w:val="20"/>
          <w:sz w:val="24"/>
          <w:szCs w:val="24"/>
        </w:rPr>
        <w:t xml:space="preserve"> </w:t>
      </w:r>
      <w:r w:rsidRPr="003E3BA0">
        <w:rPr>
          <w:rFonts w:ascii="Arial" w:hAnsi="Arial" w:cs="Arial"/>
          <w:sz w:val="24"/>
          <w:szCs w:val="24"/>
        </w:rPr>
        <w:t>eficiente,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4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21"/>
          <w:sz w:val="24"/>
          <w:szCs w:val="24"/>
        </w:rPr>
        <w:t xml:space="preserve"> </w:t>
      </w:r>
      <w:r w:rsidR="005316F4" w:rsidRPr="003E3BA0">
        <w:rPr>
          <w:rFonts w:ascii="Arial" w:eastAsia="Arial" w:hAnsi="Arial" w:cs="Arial"/>
          <w:color w:val="010101"/>
          <w:spacing w:val="-5"/>
          <w:sz w:val="24"/>
          <w:szCs w:val="24"/>
        </w:rPr>
        <w:t>el</w:t>
      </w:r>
      <w:r w:rsidRPr="003E3BA0">
        <w:rPr>
          <w:rFonts w:ascii="Arial" w:eastAsia="Arial" w:hAnsi="Arial" w:cs="Arial"/>
          <w:color w:val="010101"/>
          <w:spacing w:val="-5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ex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38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26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un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2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g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w w:val="99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2"/>
          <w:w w:val="126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1"/>
          <w:w w:val="74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ó</w:t>
      </w:r>
      <w:r w:rsidRPr="00343BC5">
        <w:rPr>
          <w:rFonts w:ascii="Arial" w:eastAsia="Arial" w:hAnsi="Arial" w:cs="Arial"/>
          <w:color w:val="010101"/>
          <w:w w:val="89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1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púb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li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36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basad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a 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"/>
          <w:w w:val="86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w w:val="103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l</w:t>
      </w:r>
      <w:r w:rsidRPr="00343BC5">
        <w:rPr>
          <w:rFonts w:ascii="Arial" w:eastAsia="Arial" w:hAnsi="Arial" w:cs="Arial"/>
          <w:color w:val="010101"/>
          <w:spacing w:val="-2"/>
          <w:w w:val="11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ad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os</w:t>
      </w:r>
      <w:r w:rsidRPr="00343BC5">
        <w:rPr>
          <w:rFonts w:ascii="Arial" w:eastAsia="Arial" w:hAnsi="Arial" w:cs="Arial"/>
          <w:color w:val="010101"/>
          <w:w w:val="67"/>
          <w:sz w:val="24"/>
          <w:szCs w:val="24"/>
        </w:rPr>
        <w:t>,</w:t>
      </w:r>
      <w:r w:rsidRPr="00343BC5">
        <w:rPr>
          <w:rFonts w:ascii="Arial" w:eastAsia="Arial" w:hAnsi="Arial" w:cs="Arial"/>
          <w:color w:val="010101"/>
          <w:spacing w:val="21"/>
          <w:w w:val="67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é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10"/>
          <w:sz w:val="24"/>
          <w:szCs w:val="24"/>
        </w:rPr>
        <w:t xml:space="preserve"> </w:t>
      </w:r>
      <w:r w:rsidR="005316F4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especifica las</w:t>
      </w:r>
      <w:r w:rsidRPr="00343BC5">
        <w:rPr>
          <w:rFonts w:ascii="Arial" w:eastAsia="Arial" w:hAnsi="Arial" w:cs="Arial"/>
          <w:color w:val="010101"/>
          <w:w w:val="9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"/>
          <w:w w:val="119"/>
          <w:sz w:val="24"/>
          <w:szCs w:val="24"/>
        </w:rPr>
        <w:t>f</w:t>
      </w:r>
      <w:r w:rsidRPr="00343BC5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w w:val="95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9"/>
          <w:w w:val="95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qu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e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debe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20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ea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li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za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14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1"/>
          <w:w w:val="65"/>
          <w:sz w:val="24"/>
          <w:szCs w:val="24"/>
        </w:rPr>
        <w:t>l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w w:val="99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14"/>
          <w:w w:val="9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da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w w:val="95"/>
          <w:sz w:val="24"/>
          <w:szCs w:val="24"/>
        </w:rPr>
        <w:t xml:space="preserve">s 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6"/>
          <w:w w:val="104"/>
          <w:sz w:val="24"/>
          <w:szCs w:val="24"/>
        </w:rPr>
        <w:t>m</w:t>
      </w:r>
      <w:r w:rsidRPr="00343BC5">
        <w:rPr>
          <w:rFonts w:ascii="Arial" w:eastAsia="Arial" w:hAnsi="Arial" w:cs="Arial"/>
          <w:color w:val="010101"/>
          <w:spacing w:val="-2"/>
          <w:w w:val="102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2"/>
          <w:w w:val="102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3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2"/>
          <w:w w:val="119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2"/>
          <w:w w:val="99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2"/>
          <w:w w:val="126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1"/>
          <w:w w:val="74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v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w w:val="59"/>
          <w:sz w:val="24"/>
          <w:szCs w:val="24"/>
        </w:rPr>
        <w:t>;</w:t>
      </w:r>
      <w:r w:rsidRPr="00343BC5">
        <w:rPr>
          <w:rFonts w:ascii="Arial" w:eastAsia="Arial" w:hAnsi="Arial" w:cs="Arial"/>
          <w:color w:val="010101"/>
          <w:spacing w:val="22"/>
          <w:w w:val="5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2"/>
          <w:w w:val="126"/>
          <w:sz w:val="24"/>
          <w:szCs w:val="24"/>
        </w:rPr>
        <w:t>f</w:t>
      </w:r>
      <w:r w:rsidRPr="00343BC5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p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ab</w:t>
      </w:r>
      <w:r w:rsidRPr="00343BC5">
        <w:rPr>
          <w:rFonts w:ascii="Arial" w:eastAsia="Arial" w:hAnsi="Arial" w:cs="Arial"/>
          <w:color w:val="010101"/>
          <w:spacing w:val="-2"/>
          <w:w w:val="102"/>
          <w:sz w:val="24"/>
          <w:szCs w:val="24"/>
        </w:rPr>
        <w:t>il</w:t>
      </w:r>
      <w:r w:rsidRPr="00343BC5"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es</w:t>
      </w:r>
      <w:r w:rsidRPr="00343BC5">
        <w:rPr>
          <w:rFonts w:ascii="Arial" w:eastAsia="Arial" w:hAnsi="Arial" w:cs="Arial"/>
          <w:color w:val="010101"/>
          <w:w w:val="67"/>
          <w:sz w:val="24"/>
          <w:szCs w:val="24"/>
        </w:rPr>
        <w:t>,</w:t>
      </w:r>
      <w:r w:rsidRPr="00343BC5">
        <w:rPr>
          <w:rFonts w:ascii="Arial" w:eastAsia="Arial" w:hAnsi="Arial" w:cs="Arial"/>
          <w:color w:val="010101"/>
          <w:spacing w:val="26"/>
          <w:w w:val="67"/>
          <w:sz w:val="24"/>
          <w:szCs w:val="24"/>
        </w:rPr>
        <w:t xml:space="preserve"> </w:t>
      </w:r>
      <w:r w:rsidR="005316F4">
        <w:rPr>
          <w:rFonts w:ascii="Arial" w:eastAsia="Arial" w:hAnsi="Arial" w:cs="Arial"/>
          <w:color w:val="010101"/>
          <w:spacing w:val="-4"/>
          <w:sz w:val="24"/>
          <w:szCs w:val="24"/>
        </w:rPr>
        <w:t>prevé</w:t>
      </w:r>
      <w:r w:rsidR="005316F4">
        <w:rPr>
          <w:rFonts w:ascii="Arial" w:eastAsia="Arial" w:hAnsi="Arial" w:cs="Arial"/>
          <w:color w:val="010101"/>
          <w:sz w:val="24"/>
          <w:szCs w:val="24"/>
        </w:rPr>
        <w:t xml:space="preserve">  la duplicidad de funciones</w:t>
      </w:r>
      <w:r w:rsidRPr="00343BC5">
        <w:rPr>
          <w:rFonts w:ascii="Arial" w:eastAsia="Arial" w:hAnsi="Arial" w:cs="Arial"/>
          <w:color w:val="010101"/>
          <w:w w:val="59"/>
          <w:sz w:val="24"/>
          <w:szCs w:val="24"/>
        </w:rPr>
        <w:t>;</w:t>
      </w:r>
      <w:r w:rsidRPr="00343BC5">
        <w:rPr>
          <w:rFonts w:ascii="Arial" w:eastAsia="Arial" w:hAnsi="Arial" w:cs="Arial"/>
          <w:color w:val="010101"/>
          <w:spacing w:val="22"/>
          <w:w w:val="5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y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6"/>
          <w:sz w:val="24"/>
          <w:szCs w:val="24"/>
        </w:rPr>
        <w:t>v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52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44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g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í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47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y</w:t>
      </w:r>
      <w:r w:rsidRPr="00343BC5">
        <w:rPr>
          <w:rFonts w:ascii="Arial" w:eastAsia="Arial" w:hAnsi="Arial" w:cs="Arial"/>
          <w:color w:val="010101"/>
          <w:spacing w:val="42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2"/>
          <w:w w:val="11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ó</w:t>
      </w:r>
      <w:r w:rsidRPr="00343BC5">
        <w:rPr>
          <w:rFonts w:ascii="Arial" w:eastAsia="Arial" w:hAnsi="Arial" w:cs="Arial"/>
          <w:color w:val="010101"/>
          <w:w w:val="89"/>
          <w:sz w:val="24"/>
          <w:szCs w:val="24"/>
        </w:rPr>
        <w:t xml:space="preserve">n </w:t>
      </w:r>
      <w:r w:rsidRPr="00343BC5">
        <w:rPr>
          <w:rFonts w:ascii="Arial" w:eastAsia="Arial" w:hAnsi="Arial" w:cs="Arial"/>
          <w:color w:val="010101"/>
          <w:spacing w:val="2"/>
          <w:w w:val="8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pa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43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q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s</w:t>
      </w:r>
      <w:r w:rsidRPr="00343BC5">
        <w:rPr>
          <w:rFonts w:ascii="Arial" w:eastAsia="Arial" w:hAnsi="Arial" w:cs="Arial"/>
          <w:color w:val="010101"/>
          <w:spacing w:val="56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desea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63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343BC5">
        <w:rPr>
          <w:rFonts w:ascii="Arial" w:eastAsia="Arial" w:hAnsi="Arial" w:cs="Arial"/>
          <w:color w:val="010101"/>
          <w:spacing w:val="-3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oce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 xml:space="preserve">r </w:t>
      </w:r>
      <w:r w:rsidR="005316F4">
        <w:rPr>
          <w:rFonts w:ascii="Arial" w:eastAsia="Arial" w:hAnsi="Arial" w:cs="Arial"/>
          <w:color w:val="010101"/>
          <w:sz w:val="24"/>
          <w:szCs w:val="24"/>
        </w:rPr>
        <w:t>las actividades y funciones</w:t>
      </w:r>
      <w:r w:rsidR="00AF3C25">
        <w:rPr>
          <w:rFonts w:ascii="Arial" w:eastAsia="Arial" w:hAnsi="Arial" w:cs="Arial"/>
          <w:color w:val="010101"/>
          <w:sz w:val="24"/>
          <w:szCs w:val="24"/>
        </w:rPr>
        <w:t xml:space="preserve">, así como fundamentos legales Administrativos y jurídicos, </w:t>
      </w:r>
      <w:r w:rsidRPr="00343BC5">
        <w:rPr>
          <w:rFonts w:ascii="Arial" w:eastAsia="Arial" w:hAnsi="Arial" w:cs="Arial"/>
          <w:color w:val="010101"/>
          <w:spacing w:val="63"/>
          <w:w w:val="8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49"/>
          <w:sz w:val="24"/>
          <w:szCs w:val="24"/>
        </w:rPr>
        <w:t xml:space="preserve"> </w:t>
      </w:r>
      <w:r w:rsidRPr="003E3BA0">
        <w:rPr>
          <w:rFonts w:ascii="Arial" w:eastAsia="Arial" w:hAnsi="Arial" w:cs="Arial"/>
          <w:color w:val="010101"/>
          <w:spacing w:val="-5"/>
          <w:sz w:val="24"/>
          <w:szCs w:val="24"/>
        </w:rPr>
        <w:t>la</w:t>
      </w:r>
      <w:r w:rsidRPr="00343BC5">
        <w:rPr>
          <w:rFonts w:ascii="Arial" w:eastAsia="Arial" w:hAnsi="Arial" w:cs="Arial"/>
          <w:color w:val="010101"/>
          <w:w w:val="96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w w:val="94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oo</w:t>
      </w:r>
      <w:r w:rsidRPr="00343BC5"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ó</w:t>
      </w:r>
      <w:r w:rsidRPr="00343BC5">
        <w:rPr>
          <w:rFonts w:ascii="Arial" w:eastAsia="Arial" w:hAnsi="Arial" w:cs="Arial"/>
          <w:color w:val="010101"/>
          <w:w w:val="89"/>
          <w:sz w:val="24"/>
          <w:szCs w:val="24"/>
        </w:rPr>
        <w:t xml:space="preserve">n </w:t>
      </w:r>
      <w:r w:rsidRPr="00343BC5">
        <w:rPr>
          <w:rFonts w:ascii="Arial" w:eastAsia="Arial" w:hAnsi="Arial" w:cs="Arial"/>
          <w:color w:val="010101"/>
          <w:spacing w:val="3"/>
          <w:w w:val="8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5"/>
          <w:w w:val="93"/>
          <w:sz w:val="24"/>
          <w:szCs w:val="24"/>
        </w:rPr>
        <w:t>G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4"/>
          <w:w w:val="11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2"/>
          <w:w w:val="105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w w:val="74"/>
          <w:sz w:val="24"/>
          <w:szCs w:val="24"/>
        </w:rPr>
        <w:t xml:space="preserve">l </w:t>
      </w:r>
      <w:r w:rsidRPr="00343BC5">
        <w:rPr>
          <w:rFonts w:ascii="Arial" w:eastAsia="Arial" w:hAnsi="Arial" w:cs="Arial"/>
          <w:color w:val="010101"/>
          <w:spacing w:val="5"/>
          <w:w w:val="74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6"/>
          <w:w w:val="94"/>
          <w:sz w:val="24"/>
          <w:szCs w:val="24"/>
        </w:rPr>
        <w:t>M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n</w:t>
      </w:r>
      <w:r w:rsidRPr="00343BC5">
        <w:rPr>
          <w:rFonts w:ascii="Arial" w:eastAsia="Arial" w:hAnsi="Arial" w:cs="Arial"/>
          <w:color w:val="010101"/>
          <w:spacing w:val="-2"/>
          <w:w w:val="102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w w:val="106"/>
          <w:sz w:val="24"/>
          <w:szCs w:val="24"/>
        </w:rPr>
        <w:t>c</w:t>
      </w:r>
      <w:r w:rsidRPr="00343BC5">
        <w:rPr>
          <w:rFonts w:ascii="Arial" w:eastAsia="Arial" w:hAnsi="Arial" w:cs="Arial"/>
          <w:color w:val="010101"/>
          <w:spacing w:val="-6"/>
          <w:w w:val="106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pa</w:t>
      </w:r>
      <w:r w:rsidRPr="00343BC5">
        <w:rPr>
          <w:rFonts w:ascii="Arial" w:eastAsia="Arial" w:hAnsi="Arial" w:cs="Arial"/>
          <w:color w:val="010101"/>
          <w:w w:val="65"/>
          <w:sz w:val="24"/>
          <w:szCs w:val="24"/>
        </w:rPr>
        <w:t xml:space="preserve">l  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59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5"/>
          <w:sz w:val="24"/>
          <w:szCs w:val="24"/>
        </w:rPr>
        <w:t>M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j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57"/>
          <w:sz w:val="24"/>
          <w:szCs w:val="24"/>
        </w:rPr>
        <w:t xml:space="preserve"> </w:t>
      </w:r>
      <w:r w:rsidRPr="00343BC5">
        <w:rPr>
          <w:rFonts w:ascii="Arial" w:eastAsia="Arial" w:hAnsi="Arial" w:cs="Arial"/>
          <w:color w:val="010101"/>
          <w:spacing w:val="-4"/>
          <w:w w:val="94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g</w:t>
      </w:r>
      <w:r w:rsidRPr="00343BC5"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343BC5">
        <w:rPr>
          <w:rFonts w:ascii="Arial" w:eastAsia="Arial" w:hAnsi="Arial" w:cs="Arial"/>
          <w:color w:val="010101"/>
          <w:spacing w:val="-2"/>
          <w:w w:val="102"/>
          <w:sz w:val="24"/>
          <w:szCs w:val="24"/>
        </w:rPr>
        <w:t>l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a</w:t>
      </w:r>
      <w:r w:rsidRPr="00343BC5">
        <w:rPr>
          <w:rFonts w:ascii="Arial" w:eastAsia="Arial" w:hAnsi="Arial" w:cs="Arial"/>
          <w:color w:val="010101"/>
          <w:spacing w:val="-2"/>
          <w:w w:val="112"/>
          <w:sz w:val="24"/>
          <w:szCs w:val="24"/>
        </w:rPr>
        <w:t>t</w:t>
      </w:r>
      <w:r w:rsidRPr="00343BC5"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o</w:t>
      </w:r>
      <w:r w:rsidRPr="00343BC5"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r</w:t>
      </w:r>
      <w:r w:rsidRPr="00343BC5"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 w:rsidRPr="00343BC5"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a</w:t>
      </w:r>
      <w:r w:rsidR="00AF3C25">
        <w:rPr>
          <w:rFonts w:ascii="Arial" w:eastAsia="Arial" w:hAnsi="Arial" w:cs="Arial"/>
          <w:color w:val="010101"/>
          <w:w w:val="67"/>
          <w:sz w:val="24"/>
          <w:szCs w:val="24"/>
        </w:rPr>
        <w:t xml:space="preserve">. </w:t>
      </w:r>
    </w:p>
    <w:p w14:paraId="1E8A1957" w14:textId="77777777" w:rsidR="00050B33" w:rsidRPr="00425B6A" w:rsidRDefault="00050B33" w:rsidP="00050B33">
      <w:pPr>
        <w:spacing w:before="2" w:line="200" w:lineRule="exact"/>
        <w:rPr>
          <w:rFonts w:ascii="Arial" w:hAnsi="Arial" w:cs="Arial"/>
          <w:sz w:val="24"/>
          <w:szCs w:val="24"/>
        </w:rPr>
      </w:pPr>
    </w:p>
    <w:p w14:paraId="32FAEFE7" w14:textId="0696E2BE" w:rsidR="00050B33" w:rsidRDefault="00050B33" w:rsidP="00050B33">
      <w:pPr>
        <w:spacing w:line="275" w:lineRule="auto"/>
        <w:ind w:left="109" w:right="64" w:firstLine="5"/>
        <w:jc w:val="both"/>
        <w:rPr>
          <w:rFonts w:ascii="Arial" w:eastAsia="Arial" w:hAnsi="Arial" w:cs="Arial"/>
          <w:color w:val="010101"/>
          <w:spacing w:val="23"/>
          <w:w w:val="67"/>
          <w:sz w:val="24"/>
          <w:szCs w:val="24"/>
        </w:rPr>
      </w:pP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 xml:space="preserve">n 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t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o</w:t>
      </w:r>
      <w:r w:rsidRPr="00425B6A">
        <w:rPr>
          <w:rFonts w:ascii="Arial" w:eastAsia="Arial" w:hAnsi="Arial" w:cs="Arial"/>
          <w:color w:val="010101"/>
          <w:spacing w:val="8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e</w:t>
      </w:r>
      <w:r w:rsidRPr="00425B6A">
        <w:rPr>
          <w:rFonts w:ascii="Arial" w:eastAsia="Arial" w:hAnsi="Arial" w:cs="Arial"/>
          <w:color w:val="010101"/>
          <w:spacing w:val="4"/>
          <w:sz w:val="24"/>
          <w:szCs w:val="24"/>
        </w:rPr>
        <w:t xml:space="preserve"> 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co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n</w:t>
      </w:r>
      <w:r w:rsidRPr="00425B6A">
        <w:rPr>
          <w:rFonts w:ascii="Arial" w:eastAsia="Arial" w:hAnsi="Arial" w:cs="Arial"/>
          <w:color w:val="010101"/>
          <w:spacing w:val="-2"/>
          <w:sz w:val="24"/>
          <w:szCs w:val="24"/>
        </w:rPr>
        <w:t>tri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b</w:t>
      </w:r>
      <w:r w:rsidRPr="00425B6A">
        <w:rPr>
          <w:rFonts w:ascii="Arial" w:eastAsia="Arial" w:hAnsi="Arial" w:cs="Arial"/>
          <w:color w:val="010101"/>
          <w:spacing w:val="-3"/>
          <w:sz w:val="24"/>
          <w:szCs w:val="24"/>
        </w:rPr>
        <w:t>u</w:t>
      </w:r>
      <w:r w:rsidRPr="00425B6A">
        <w:rPr>
          <w:rFonts w:ascii="Arial" w:eastAsia="Arial" w:hAnsi="Arial" w:cs="Arial"/>
          <w:color w:val="010101"/>
          <w:spacing w:val="-4"/>
          <w:sz w:val="24"/>
          <w:szCs w:val="24"/>
        </w:rPr>
        <w:t>y</w:t>
      </w:r>
      <w:r w:rsidRPr="00425B6A">
        <w:rPr>
          <w:rFonts w:ascii="Arial" w:eastAsia="Arial" w:hAnsi="Arial" w:cs="Arial"/>
          <w:color w:val="010101"/>
          <w:sz w:val="24"/>
          <w:szCs w:val="24"/>
        </w:rPr>
        <w:t>e</w:t>
      </w:r>
      <w:r w:rsidR="00AF3C25">
        <w:rPr>
          <w:rFonts w:ascii="Arial" w:eastAsia="Arial" w:hAnsi="Arial" w:cs="Arial"/>
          <w:color w:val="010101"/>
          <w:sz w:val="24"/>
          <w:szCs w:val="24"/>
        </w:rPr>
        <w:t xml:space="preserve"> a la efectividad del gobierno</w:t>
      </w:r>
      <w:r w:rsidR="00AF3C25">
        <w:rPr>
          <w:rFonts w:ascii="Arial" w:eastAsia="Arial" w:hAnsi="Arial" w:cs="Arial"/>
          <w:color w:val="010101"/>
          <w:spacing w:val="21"/>
          <w:sz w:val="24"/>
          <w:szCs w:val="24"/>
        </w:rPr>
        <w:t>,</w:t>
      </w:r>
      <w:r w:rsidRPr="00425B6A">
        <w:rPr>
          <w:rFonts w:ascii="Arial" w:eastAsia="Arial" w:hAnsi="Arial" w:cs="Arial"/>
          <w:color w:val="010101"/>
          <w:spacing w:val="33"/>
          <w:w w:val="59"/>
          <w:sz w:val="24"/>
          <w:szCs w:val="24"/>
        </w:rPr>
        <w:t xml:space="preserve"> </w:t>
      </w:r>
      <w:r w:rsidR="00AF3C25">
        <w:rPr>
          <w:rFonts w:ascii="Arial" w:eastAsia="Arial" w:hAnsi="Arial" w:cs="Arial"/>
          <w:color w:val="010101"/>
          <w:spacing w:val="-4"/>
          <w:w w:val="93"/>
          <w:sz w:val="24"/>
          <w:szCs w:val="24"/>
        </w:rPr>
        <w:t>ya que se logra eficiencia en sus procesos administrativos y se logra calidad en los servicios públicos, con lo que se logra mayor transparencia y satisfacción al ciudadano.</w:t>
      </w:r>
      <w:r w:rsidRPr="00425B6A">
        <w:rPr>
          <w:rFonts w:ascii="Arial" w:eastAsia="Arial" w:hAnsi="Arial" w:cs="Arial"/>
          <w:color w:val="010101"/>
          <w:spacing w:val="23"/>
          <w:w w:val="67"/>
          <w:sz w:val="24"/>
          <w:szCs w:val="24"/>
        </w:rPr>
        <w:t xml:space="preserve"> </w:t>
      </w:r>
    </w:p>
    <w:p w14:paraId="658554BC" w14:textId="4710959A" w:rsidR="009D0AEB" w:rsidRDefault="009D0AEB" w:rsidP="00050B33">
      <w:pPr>
        <w:spacing w:line="275" w:lineRule="auto"/>
        <w:ind w:left="109" w:right="64" w:firstLine="5"/>
        <w:jc w:val="both"/>
        <w:rPr>
          <w:rFonts w:ascii="Arial" w:eastAsia="Arial" w:hAnsi="Arial" w:cs="Arial"/>
          <w:sz w:val="24"/>
          <w:szCs w:val="24"/>
        </w:rPr>
      </w:pPr>
    </w:p>
    <w:p w14:paraId="6247FE99" w14:textId="7EFF229F" w:rsidR="009D0AEB" w:rsidRDefault="009D0AEB" w:rsidP="00050B33">
      <w:pPr>
        <w:spacing w:line="275" w:lineRule="auto"/>
        <w:ind w:left="109" w:right="64" w:firstLine="5"/>
        <w:jc w:val="both"/>
        <w:rPr>
          <w:rFonts w:ascii="Arial" w:eastAsia="Arial" w:hAnsi="Arial" w:cs="Arial"/>
          <w:sz w:val="24"/>
          <w:szCs w:val="24"/>
        </w:rPr>
      </w:pPr>
    </w:p>
    <w:p w14:paraId="28D86BDB" w14:textId="1385AA9D" w:rsidR="00153DAA" w:rsidRDefault="00153DAA" w:rsidP="00153DAA">
      <w:pPr>
        <w:spacing w:line="275" w:lineRule="auto"/>
        <w:ind w:right="64"/>
        <w:jc w:val="both"/>
        <w:rPr>
          <w:rFonts w:ascii="Arial" w:eastAsia="Arial" w:hAnsi="Arial" w:cs="Arial"/>
          <w:sz w:val="24"/>
          <w:szCs w:val="24"/>
        </w:rPr>
      </w:pPr>
    </w:p>
    <w:p w14:paraId="602E5726" w14:textId="4E757CA1" w:rsidR="009D0AEB" w:rsidRPr="00840410" w:rsidRDefault="009D0AEB" w:rsidP="00840410">
      <w:pPr>
        <w:pStyle w:val="Prrafodelista"/>
        <w:numPr>
          <w:ilvl w:val="0"/>
          <w:numId w:val="16"/>
        </w:numPr>
        <w:tabs>
          <w:tab w:val="left" w:pos="1843"/>
        </w:tabs>
        <w:ind w:right="6570"/>
        <w:rPr>
          <w:rFonts w:ascii="Arial" w:eastAsia="Courier New" w:hAnsi="Arial" w:cs="Arial"/>
          <w:sz w:val="24"/>
          <w:szCs w:val="24"/>
        </w:rPr>
      </w:pPr>
      <w:r w:rsidRPr="00840410">
        <w:rPr>
          <w:rFonts w:ascii="Arial" w:eastAsia="Courier New" w:hAnsi="Arial" w:cs="Arial"/>
          <w:b/>
          <w:spacing w:val="5"/>
          <w:w w:val="101"/>
          <w:sz w:val="24"/>
          <w:szCs w:val="24"/>
        </w:rPr>
        <w:t>ANTECEDENTES</w:t>
      </w:r>
    </w:p>
    <w:p w14:paraId="207EFA70" w14:textId="77777777" w:rsidR="00916271" w:rsidRDefault="00916271" w:rsidP="009D0AEB">
      <w:pPr>
        <w:spacing w:before="4" w:line="120" w:lineRule="exact"/>
        <w:rPr>
          <w:sz w:val="13"/>
          <w:szCs w:val="13"/>
        </w:rPr>
      </w:pPr>
    </w:p>
    <w:p w14:paraId="77B2DB32" w14:textId="7B281D66" w:rsidR="009D0AEB" w:rsidRDefault="009D0AEB" w:rsidP="009D0AEB">
      <w:pPr>
        <w:spacing w:line="276" w:lineRule="auto"/>
        <w:ind w:right="74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10101"/>
          <w:spacing w:val="-4"/>
          <w:w w:val="87"/>
          <w:sz w:val="24"/>
          <w:szCs w:val="24"/>
        </w:rPr>
        <w:t>E</w:t>
      </w:r>
      <w:r>
        <w:rPr>
          <w:rFonts w:ascii="Arial" w:eastAsia="Arial" w:hAnsi="Arial" w:cs="Arial"/>
          <w:color w:val="010101"/>
          <w:w w:val="87"/>
          <w:sz w:val="24"/>
          <w:szCs w:val="24"/>
        </w:rPr>
        <w:t>l</w:t>
      </w:r>
      <w:r>
        <w:rPr>
          <w:rFonts w:ascii="Arial" w:eastAsia="Arial" w:hAnsi="Arial" w:cs="Arial"/>
          <w:color w:val="010101"/>
          <w:spacing w:val="39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3"/>
          <w:sz w:val="24"/>
          <w:szCs w:val="24"/>
        </w:rPr>
        <w:t>á</w:t>
      </w:r>
      <w:r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10101"/>
          <w:sz w:val="24"/>
          <w:szCs w:val="24"/>
        </w:rPr>
        <w:t>a</w:t>
      </w:r>
      <w:r>
        <w:rPr>
          <w:rFonts w:ascii="Arial" w:eastAsia="Arial" w:hAnsi="Arial" w:cs="Arial"/>
          <w:color w:val="010101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10101"/>
          <w:sz w:val="24"/>
          <w:szCs w:val="24"/>
        </w:rPr>
        <w:t>e</w:t>
      </w:r>
      <w:r>
        <w:rPr>
          <w:rFonts w:ascii="Arial" w:eastAsia="Arial" w:hAnsi="Arial" w:cs="Arial"/>
          <w:color w:val="010101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>
        <w:rPr>
          <w:rFonts w:ascii="Arial" w:eastAsia="Arial" w:hAnsi="Arial" w:cs="Arial"/>
          <w:color w:val="010101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10101"/>
          <w:sz w:val="24"/>
          <w:szCs w:val="24"/>
        </w:rPr>
        <w:t>a</w:t>
      </w:r>
      <w:r>
        <w:rPr>
          <w:rFonts w:ascii="Arial" w:eastAsia="Arial" w:hAnsi="Arial" w:cs="Arial"/>
          <w:color w:val="010101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2"/>
          <w:w w:val="86"/>
          <w:sz w:val="24"/>
          <w:szCs w:val="24"/>
        </w:rPr>
        <w:t>r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eg</w:t>
      </w:r>
      <w:r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u</w:t>
      </w:r>
      <w:r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l</w:t>
      </w:r>
      <w:r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a</w:t>
      </w:r>
      <w:r>
        <w:rPr>
          <w:rFonts w:ascii="Arial" w:eastAsia="Arial" w:hAnsi="Arial" w:cs="Arial"/>
          <w:color w:val="010101"/>
          <w:spacing w:val="-2"/>
          <w:w w:val="119"/>
          <w:sz w:val="24"/>
          <w:szCs w:val="24"/>
        </w:rPr>
        <w:t>t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10101"/>
          <w:spacing w:val="-2"/>
          <w:w w:val="111"/>
          <w:sz w:val="24"/>
          <w:szCs w:val="24"/>
        </w:rPr>
        <w:t>r</w:t>
      </w:r>
      <w:r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010101"/>
          <w:w w:val="96"/>
          <w:sz w:val="24"/>
          <w:szCs w:val="24"/>
        </w:rPr>
        <w:t>a</w:t>
      </w:r>
      <w:r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27"/>
          <w:sz w:val="24"/>
          <w:szCs w:val="24"/>
        </w:rPr>
        <w:t xml:space="preserve">tiene sus </w:t>
      </w:r>
      <w:r w:rsidR="006414B1">
        <w:rPr>
          <w:rFonts w:ascii="Arial" w:eastAsia="Arial" w:hAnsi="Arial" w:cs="Arial"/>
          <w:color w:val="010101"/>
          <w:spacing w:val="27"/>
          <w:sz w:val="24"/>
          <w:szCs w:val="24"/>
        </w:rPr>
        <w:t>origen</w:t>
      </w:r>
      <w:r>
        <w:rPr>
          <w:rFonts w:ascii="Arial" w:eastAsia="Arial" w:hAnsi="Arial" w:cs="Arial"/>
          <w:color w:val="010101"/>
          <w:spacing w:val="27"/>
          <w:sz w:val="24"/>
          <w:szCs w:val="24"/>
        </w:rPr>
        <w:t xml:space="preserve"> en la Ley para la Mejora Regulatoria del Estado de </w:t>
      </w:r>
      <w:r w:rsidR="006414B1">
        <w:rPr>
          <w:rFonts w:ascii="Arial" w:eastAsia="Arial" w:hAnsi="Arial" w:cs="Arial"/>
          <w:color w:val="010101"/>
          <w:spacing w:val="27"/>
          <w:sz w:val="24"/>
          <w:szCs w:val="24"/>
        </w:rPr>
        <w:t>México</w:t>
      </w:r>
      <w:r>
        <w:rPr>
          <w:rFonts w:ascii="Arial" w:eastAsia="Arial" w:hAnsi="Arial" w:cs="Arial"/>
          <w:color w:val="010101"/>
          <w:spacing w:val="27"/>
          <w:sz w:val="24"/>
          <w:szCs w:val="24"/>
        </w:rPr>
        <w:t xml:space="preserve"> y sus Municipios,</w:t>
      </w:r>
      <w:r>
        <w:rPr>
          <w:rFonts w:ascii="Arial" w:eastAsia="Arial" w:hAnsi="Arial" w:cs="Arial"/>
          <w:color w:val="010101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pub</w:t>
      </w:r>
      <w:r>
        <w:rPr>
          <w:rFonts w:ascii="Arial" w:eastAsia="Arial" w:hAnsi="Arial" w:cs="Arial"/>
          <w:color w:val="010101"/>
          <w:spacing w:val="-2"/>
          <w:sz w:val="24"/>
          <w:szCs w:val="24"/>
        </w:rPr>
        <w:t>li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cad</w:t>
      </w:r>
      <w:r w:rsidR="006414B1">
        <w:rPr>
          <w:rFonts w:ascii="Arial" w:eastAsia="Arial" w:hAnsi="Arial" w:cs="Arial"/>
          <w:color w:val="010101"/>
          <w:sz w:val="24"/>
          <w:szCs w:val="24"/>
        </w:rPr>
        <w:t>a el 17 de Septiembre</w:t>
      </w:r>
      <w:r>
        <w:rPr>
          <w:rFonts w:ascii="Arial" w:eastAsia="Arial" w:hAnsi="Arial" w:cs="Arial"/>
          <w:color w:val="010101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10101"/>
          <w:sz w:val="24"/>
          <w:szCs w:val="24"/>
        </w:rPr>
        <w:t>e</w:t>
      </w:r>
      <w:r>
        <w:rPr>
          <w:rFonts w:ascii="Arial" w:eastAsia="Arial" w:hAnsi="Arial" w:cs="Arial"/>
          <w:color w:val="010101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2</w:t>
      </w:r>
      <w:r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0</w:t>
      </w:r>
      <w:r>
        <w:rPr>
          <w:rFonts w:ascii="Arial" w:eastAsia="Arial" w:hAnsi="Arial" w:cs="Arial"/>
          <w:color w:val="010101"/>
          <w:spacing w:val="-3"/>
          <w:w w:val="85"/>
          <w:sz w:val="24"/>
          <w:szCs w:val="24"/>
        </w:rPr>
        <w:t>1</w:t>
      </w:r>
      <w:r>
        <w:rPr>
          <w:rFonts w:ascii="Arial" w:eastAsia="Arial" w:hAnsi="Arial" w:cs="Arial"/>
          <w:color w:val="010101"/>
          <w:spacing w:val="-5"/>
          <w:w w:val="119"/>
          <w:sz w:val="24"/>
          <w:szCs w:val="24"/>
        </w:rPr>
        <w:t>8</w:t>
      </w:r>
      <w:r w:rsidR="006414B1">
        <w:rPr>
          <w:rFonts w:ascii="Arial" w:eastAsia="Arial" w:hAnsi="Arial" w:cs="Arial"/>
          <w:color w:val="010101"/>
          <w:w w:val="67"/>
          <w:sz w:val="24"/>
          <w:szCs w:val="24"/>
        </w:rPr>
        <w:t xml:space="preserve">,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po</w:t>
      </w:r>
      <w:r>
        <w:rPr>
          <w:rFonts w:ascii="Arial" w:eastAsia="Arial" w:hAnsi="Arial" w:cs="Arial"/>
          <w:color w:val="010101"/>
          <w:sz w:val="24"/>
          <w:szCs w:val="24"/>
        </w:rPr>
        <w:t xml:space="preserve">r </w:t>
      </w:r>
      <w:r w:rsidR="0092642B">
        <w:rPr>
          <w:rFonts w:ascii="Arial" w:eastAsia="Arial" w:hAnsi="Arial" w:cs="Arial"/>
          <w:color w:val="010101"/>
          <w:sz w:val="24"/>
          <w:szCs w:val="24"/>
        </w:rPr>
        <w:t xml:space="preserve">lo cual al ser de creación reciente, su objetivo fue buscar mayor transparencia a los </w:t>
      </w:r>
      <w:proofErr w:type="spellStart"/>
      <w:r w:rsidR="0092642B">
        <w:rPr>
          <w:rFonts w:ascii="Arial" w:eastAsia="Arial" w:hAnsi="Arial" w:cs="Arial"/>
          <w:color w:val="010101"/>
          <w:sz w:val="24"/>
          <w:szCs w:val="24"/>
        </w:rPr>
        <w:t>tramites</w:t>
      </w:r>
      <w:proofErr w:type="spellEnd"/>
      <w:r w:rsidR="0092642B">
        <w:rPr>
          <w:rFonts w:ascii="Arial" w:eastAsia="Arial" w:hAnsi="Arial" w:cs="Arial"/>
          <w:color w:val="010101"/>
          <w:sz w:val="24"/>
          <w:szCs w:val="24"/>
        </w:rPr>
        <w:t xml:space="preserve"> y servicios que presta</w:t>
      </w:r>
      <w:r w:rsidR="00E31AE3">
        <w:rPr>
          <w:rFonts w:ascii="Arial" w:eastAsia="Arial" w:hAnsi="Arial" w:cs="Arial"/>
          <w:color w:val="010101"/>
          <w:sz w:val="24"/>
          <w:szCs w:val="24"/>
        </w:rPr>
        <w:t>n</w:t>
      </w:r>
      <w:r w:rsidR="0092642B">
        <w:rPr>
          <w:rFonts w:ascii="Arial" w:eastAsia="Arial" w:hAnsi="Arial" w:cs="Arial"/>
          <w:color w:val="010101"/>
          <w:sz w:val="24"/>
          <w:szCs w:val="24"/>
        </w:rPr>
        <w:t xml:space="preserve"> </w:t>
      </w:r>
      <w:r w:rsidR="00E31AE3">
        <w:rPr>
          <w:rFonts w:ascii="Arial" w:eastAsia="Arial" w:hAnsi="Arial" w:cs="Arial"/>
          <w:color w:val="010101"/>
          <w:sz w:val="24"/>
          <w:szCs w:val="24"/>
        </w:rPr>
        <w:t>los</w:t>
      </w:r>
      <w:r w:rsidR="0092642B">
        <w:rPr>
          <w:rFonts w:ascii="Arial" w:eastAsia="Arial" w:hAnsi="Arial" w:cs="Arial"/>
          <w:color w:val="010101"/>
          <w:sz w:val="24"/>
          <w:szCs w:val="24"/>
        </w:rPr>
        <w:t xml:space="preserve"> municipio</w:t>
      </w:r>
      <w:r w:rsidR="00E31AE3">
        <w:rPr>
          <w:rFonts w:ascii="Arial" w:eastAsia="Arial" w:hAnsi="Arial" w:cs="Arial"/>
          <w:color w:val="010101"/>
          <w:sz w:val="24"/>
          <w:szCs w:val="24"/>
        </w:rPr>
        <w:t>s</w:t>
      </w:r>
      <w:r w:rsidR="0092642B">
        <w:rPr>
          <w:rFonts w:ascii="Arial" w:eastAsia="Arial" w:hAnsi="Arial" w:cs="Arial"/>
          <w:color w:val="010101"/>
          <w:sz w:val="24"/>
          <w:szCs w:val="24"/>
        </w:rPr>
        <w:t xml:space="preserve">, lograr una actual normatividad legal, para poder aplicar normas clara, buscando la </w:t>
      </w:r>
      <w:r w:rsidR="00E31AE3">
        <w:rPr>
          <w:rFonts w:ascii="Arial" w:eastAsia="Arial" w:hAnsi="Arial" w:cs="Arial"/>
          <w:color w:val="010101"/>
          <w:sz w:val="24"/>
          <w:szCs w:val="24"/>
        </w:rPr>
        <w:t>simplificación</w:t>
      </w:r>
      <w:r w:rsidR="0092642B">
        <w:rPr>
          <w:rFonts w:ascii="Arial" w:eastAsia="Arial" w:hAnsi="Arial" w:cs="Arial"/>
          <w:color w:val="010101"/>
          <w:sz w:val="24"/>
          <w:szCs w:val="24"/>
        </w:rPr>
        <w:t>, eficiencia y eficacia, para poder ofrecer mayores beneficios al ciudadano</w:t>
      </w:r>
      <w:r w:rsidR="00E31AE3">
        <w:rPr>
          <w:rFonts w:ascii="Arial" w:eastAsia="Arial" w:hAnsi="Arial" w:cs="Arial"/>
          <w:color w:val="010101"/>
          <w:sz w:val="24"/>
          <w:szCs w:val="24"/>
        </w:rPr>
        <w:t>, lograr con esto una desregulación en los procesos administrativos, generando una actualización y mejora constante.</w:t>
      </w:r>
    </w:p>
    <w:p w14:paraId="2390116A" w14:textId="77777777" w:rsidR="009D0AEB" w:rsidRDefault="009D0AEB" w:rsidP="009D0AEB">
      <w:pPr>
        <w:spacing w:before="2" w:line="200" w:lineRule="exact"/>
      </w:pPr>
    </w:p>
    <w:p w14:paraId="68F8D9E9" w14:textId="71BB4D32" w:rsidR="009D0AEB" w:rsidRDefault="009D0AEB" w:rsidP="009D0AEB">
      <w:pPr>
        <w:spacing w:line="275" w:lineRule="auto"/>
        <w:ind w:left="129" w:right="84" w:firstLine="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10101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010101"/>
          <w:sz w:val="24"/>
          <w:szCs w:val="24"/>
        </w:rPr>
        <w:t>a</w:t>
      </w:r>
      <w:r>
        <w:rPr>
          <w:rFonts w:ascii="Arial" w:eastAsia="Arial" w:hAnsi="Arial" w:cs="Arial"/>
          <w:color w:val="010101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Coo</w:t>
      </w:r>
      <w:r>
        <w:rPr>
          <w:rFonts w:ascii="Arial" w:eastAsia="Arial" w:hAnsi="Arial" w:cs="Arial"/>
          <w:color w:val="010101"/>
          <w:spacing w:val="-2"/>
          <w:sz w:val="24"/>
          <w:szCs w:val="24"/>
        </w:rPr>
        <w:t>r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10101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na</w:t>
      </w:r>
      <w:r>
        <w:rPr>
          <w:rFonts w:ascii="Arial" w:eastAsia="Arial" w:hAnsi="Arial" w:cs="Arial"/>
          <w:color w:val="010101"/>
          <w:sz w:val="24"/>
          <w:szCs w:val="24"/>
        </w:rPr>
        <w:t>c</w:t>
      </w:r>
      <w:r>
        <w:rPr>
          <w:rFonts w:ascii="Arial" w:eastAsia="Arial" w:hAnsi="Arial" w:cs="Arial"/>
          <w:color w:val="010101"/>
          <w:spacing w:val="-5"/>
          <w:sz w:val="24"/>
          <w:szCs w:val="24"/>
        </w:rPr>
        <w:t>i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ó</w:t>
      </w:r>
      <w:r>
        <w:rPr>
          <w:rFonts w:ascii="Arial" w:eastAsia="Arial" w:hAnsi="Arial" w:cs="Arial"/>
          <w:color w:val="010101"/>
          <w:sz w:val="24"/>
          <w:szCs w:val="24"/>
        </w:rPr>
        <w:t>n</w:t>
      </w:r>
      <w:r w:rsidR="00EF099A">
        <w:rPr>
          <w:rFonts w:ascii="Arial" w:eastAsia="Arial" w:hAnsi="Arial" w:cs="Arial"/>
          <w:color w:val="010101"/>
          <w:spacing w:val="39"/>
          <w:sz w:val="24"/>
          <w:szCs w:val="24"/>
        </w:rPr>
        <w:t xml:space="preserve"> </w:t>
      </w:r>
      <w:r w:rsidR="00EF099A"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General</w:t>
      </w:r>
      <w:r w:rsidR="00EF099A">
        <w:rPr>
          <w:rFonts w:ascii="Arial" w:eastAsia="Arial" w:hAnsi="Arial" w:cs="Arial"/>
          <w:color w:val="010101"/>
          <w:spacing w:val="39"/>
          <w:sz w:val="24"/>
          <w:szCs w:val="24"/>
        </w:rPr>
        <w:t xml:space="preserve"> </w:t>
      </w:r>
      <w:r w:rsidR="00EF099A"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Municipal de Mejora Regulatoria tiene su origen después de la publicación de su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 L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y p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ra la 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M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ej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ra Reg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u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l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a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toria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e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n el  E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s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t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ad</w:t>
      </w:r>
      <w:r w:rsidRPr="00B267B4">
        <w:rPr>
          <w:rFonts w:ascii="Arial" w:eastAsia="Arial" w:hAnsi="Arial" w:cs="Arial"/>
          <w:color w:val="010101"/>
          <w:spacing w:val="-4"/>
          <w:sz w:val="24"/>
          <w:szCs w:val="24"/>
        </w:rPr>
        <w:t>o</w:t>
      </w:r>
      <w:r>
        <w:rPr>
          <w:rFonts w:ascii="Arial" w:eastAsia="Arial" w:hAnsi="Arial" w:cs="Arial"/>
          <w:color w:val="010101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010101"/>
          <w:sz w:val="24"/>
          <w:szCs w:val="24"/>
        </w:rPr>
        <w:t>e</w:t>
      </w:r>
      <w:r>
        <w:rPr>
          <w:rFonts w:ascii="Arial" w:eastAsia="Arial" w:hAnsi="Arial" w:cs="Arial"/>
          <w:color w:val="010101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5"/>
          <w:w w:val="98"/>
          <w:sz w:val="24"/>
          <w:szCs w:val="24"/>
        </w:rPr>
        <w:t>M</w:t>
      </w:r>
      <w:r>
        <w:rPr>
          <w:rFonts w:ascii="Arial" w:eastAsia="Arial" w:hAnsi="Arial" w:cs="Arial"/>
          <w:color w:val="010101"/>
          <w:spacing w:val="-4"/>
          <w:w w:val="98"/>
          <w:sz w:val="24"/>
          <w:szCs w:val="24"/>
        </w:rPr>
        <w:t>éx</w:t>
      </w:r>
      <w:r>
        <w:rPr>
          <w:rFonts w:ascii="Arial" w:eastAsia="Arial" w:hAnsi="Arial" w:cs="Arial"/>
          <w:color w:val="010101"/>
          <w:spacing w:val="-1"/>
          <w:w w:val="98"/>
          <w:sz w:val="24"/>
          <w:szCs w:val="24"/>
        </w:rPr>
        <w:t>i</w:t>
      </w:r>
      <w:r>
        <w:rPr>
          <w:rFonts w:ascii="Arial" w:eastAsia="Arial" w:hAnsi="Arial" w:cs="Arial"/>
          <w:color w:val="010101"/>
          <w:spacing w:val="-4"/>
          <w:w w:val="98"/>
          <w:sz w:val="24"/>
          <w:szCs w:val="24"/>
        </w:rPr>
        <w:t>c</w:t>
      </w:r>
      <w:r>
        <w:rPr>
          <w:rFonts w:ascii="Arial" w:eastAsia="Arial" w:hAnsi="Arial" w:cs="Arial"/>
          <w:color w:val="010101"/>
          <w:w w:val="98"/>
          <w:sz w:val="24"/>
          <w:szCs w:val="24"/>
        </w:rPr>
        <w:t>o</w:t>
      </w:r>
      <w:r>
        <w:rPr>
          <w:rFonts w:ascii="Arial" w:eastAsia="Arial" w:hAnsi="Arial" w:cs="Arial"/>
          <w:color w:val="010101"/>
          <w:spacing w:val="28"/>
          <w:w w:val="98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z w:val="24"/>
          <w:szCs w:val="24"/>
        </w:rPr>
        <w:t xml:space="preserve">y </w:t>
      </w:r>
      <w:r>
        <w:rPr>
          <w:rFonts w:ascii="Arial" w:eastAsia="Arial" w:hAnsi="Arial" w:cs="Arial"/>
          <w:color w:val="010101"/>
          <w:spacing w:val="-4"/>
          <w:sz w:val="24"/>
          <w:szCs w:val="24"/>
        </w:rPr>
        <w:t>su</w:t>
      </w:r>
      <w:r>
        <w:rPr>
          <w:rFonts w:ascii="Arial" w:eastAsia="Arial" w:hAnsi="Arial" w:cs="Arial"/>
          <w:color w:val="010101"/>
          <w:sz w:val="24"/>
          <w:szCs w:val="24"/>
        </w:rPr>
        <w:t xml:space="preserve">s </w:t>
      </w:r>
      <w:r>
        <w:rPr>
          <w:rFonts w:ascii="Arial" w:eastAsia="Arial" w:hAnsi="Arial" w:cs="Arial"/>
          <w:color w:val="010101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6"/>
          <w:w w:val="94"/>
          <w:sz w:val="24"/>
          <w:szCs w:val="24"/>
        </w:rPr>
        <w:t>M</w:t>
      </w:r>
      <w:r>
        <w:rPr>
          <w:rFonts w:ascii="Arial" w:eastAsia="Arial" w:hAnsi="Arial" w:cs="Arial"/>
          <w:color w:val="010101"/>
          <w:spacing w:val="-4"/>
          <w:w w:val="104"/>
          <w:sz w:val="24"/>
          <w:szCs w:val="24"/>
        </w:rPr>
        <w:t>un</w:t>
      </w:r>
      <w:r>
        <w:rPr>
          <w:rFonts w:ascii="Arial" w:eastAsia="Arial" w:hAnsi="Arial" w:cs="Arial"/>
          <w:color w:val="010101"/>
          <w:spacing w:val="-2"/>
          <w:w w:val="93"/>
          <w:sz w:val="24"/>
          <w:szCs w:val="24"/>
        </w:rPr>
        <w:t>i</w:t>
      </w:r>
      <w:r>
        <w:rPr>
          <w:rFonts w:ascii="Arial" w:eastAsia="Arial" w:hAnsi="Arial" w:cs="Arial"/>
          <w:color w:val="010101"/>
          <w:spacing w:val="-4"/>
          <w:w w:val="115"/>
          <w:sz w:val="24"/>
          <w:szCs w:val="24"/>
        </w:rPr>
        <w:t>c</w:t>
      </w:r>
      <w:r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p</w:t>
      </w:r>
      <w:r>
        <w:rPr>
          <w:rFonts w:ascii="Arial" w:eastAsia="Arial" w:hAnsi="Arial" w:cs="Arial"/>
          <w:color w:val="010101"/>
          <w:spacing w:val="-1"/>
          <w:w w:val="83"/>
          <w:sz w:val="24"/>
          <w:szCs w:val="24"/>
        </w:rPr>
        <w:t>i</w:t>
      </w:r>
      <w:r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o</w:t>
      </w:r>
      <w:r>
        <w:rPr>
          <w:rFonts w:ascii="Arial" w:eastAsia="Arial" w:hAnsi="Arial" w:cs="Arial"/>
          <w:color w:val="010101"/>
          <w:w w:val="95"/>
          <w:sz w:val="24"/>
          <w:szCs w:val="24"/>
        </w:rPr>
        <w:t xml:space="preserve">s </w:t>
      </w:r>
      <w:r>
        <w:rPr>
          <w:rFonts w:ascii="Arial" w:eastAsia="Arial" w:hAnsi="Arial" w:cs="Arial"/>
          <w:color w:val="010101"/>
          <w:spacing w:val="11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3"/>
          <w:sz w:val="24"/>
          <w:szCs w:val="24"/>
        </w:rPr>
        <w:t>e</w:t>
      </w:r>
      <w:r>
        <w:rPr>
          <w:rFonts w:ascii="Arial" w:eastAsia="Arial" w:hAnsi="Arial" w:cs="Arial"/>
          <w:color w:val="010101"/>
          <w:sz w:val="24"/>
          <w:szCs w:val="24"/>
        </w:rPr>
        <w:t xml:space="preserve">n </w:t>
      </w:r>
      <w:r>
        <w:rPr>
          <w:rFonts w:ascii="Arial" w:eastAsia="Arial" w:hAnsi="Arial" w:cs="Arial"/>
          <w:color w:val="01010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10101"/>
          <w:spacing w:val="-3"/>
          <w:w w:val="96"/>
          <w:sz w:val="24"/>
          <w:szCs w:val="24"/>
        </w:rPr>
        <w:t>2</w:t>
      </w:r>
      <w:r>
        <w:rPr>
          <w:rFonts w:ascii="Arial" w:eastAsia="Arial" w:hAnsi="Arial" w:cs="Arial"/>
          <w:color w:val="010101"/>
          <w:spacing w:val="-4"/>
          <w:w w:val="107"/>
          <w:sz w:val="24"/>
          <w:szCs w:val="24"/>
        </w:rPr>
        <w:t>0</w:t>
      </w:r>
      <w:r>
        <w:rPr>
          <w:rFonts w:ascii="Arial" w:eastAsia="Arial" w:hAnsi="Arial" w:cs="Arial"/>
          <w:color w:val="010101"/>
          <w:spacing w:val="-3"/>
          <w:w w:val="85"/>
          <w:sz w:val="24"/>
          <w:szCs w:val="24"/>
        </w:rPr>
        <w:t>1</w:t>
      </w:r>
      <w:r>
        <w:rPr>
          <w:rFonts w:ascii="Arial" w:eastAsia="Arial" w:hAnsi="Arial" w:cs="Arial"/>
          <w:color w:val="010101"/>
          <w:spacing w:val="-4"/>
          <w:w w:val="122"/>
          <w:sz w:val="24"/>
          <w:szCs w:val="24"/>
        </w:rPr>
        <w:t>8</w:t>
      </w:r>
      <w:r>
        <w:rPr>
          <w:rFonts w:ascii="Arial" w:eastAsia="Arial" w:hAnsi="Arial" w:cs="Arial"/>
          <w:color w:val="010101"/>
          <w:w w:val="67"/>
          <w:sz w:val="24"/>
          <w:szCs w:val="24"/>
        </w:rPr>
        <w:t xml:space="preserve">, </w:t>
      </w:r>
      <w:r>
        <w:rPr>
          <w:rFonts w:ascii="Arial" w:eastAsia="Arial" w:hAnsi="Arial" w:cs="Arial"/>
          <w:color w:val="010101"/>
          <w:spacing w:val="18"/>
          <w:w w:val="67"/>
          <w:sz w:val="24"/>
          <w:szCs w:val="24"/>
        </w:rPr>
        <w:t xml:space="preserve"> 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se origina la Comisión Municipal de Mejora Regulatoria, en 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>la Administración 2019-2021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en el Bando Municipal 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del Municipio de </w:t>
      </w:r>
      <w:proofErr w:type="spellStart"/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>Hueypoxtla</w:t>
      </w:r>
      <w:proofErr w:type="spellEnd"/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, 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se establece como 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>Coordinación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>Adscrita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a la 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>Dirección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de Desarrollo 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>Económico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>,</w:t>
      </w:r>
      <w:r w:rsidR="009A3170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</w:t>
      </w:r>
      <w:r w:rsidR="00916271">
        <w:rPr>
          <w:rFonts w:ascii="Arial" w:eastAsia="Arial" w:hAnsi="Arial" w:cs="Arial"/>
          <w:color w:val="010101"/>
          <w:spacing w:val="-4"/>
          <w:sz w:val="24"/>
          <w:szCs w:val="24"/>
        </w:rPr>
        <w:t>en la actual Administración 2022-2024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>,</w:t>
      </w:r>
      <w:r w:rsidR="00916271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hoy en día ya aparece independiente de dicha Dirección.</w:t>
      </w:r>
      <w:r w:rsidR="00EF099A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</w:t>
      </w:r>
    </w:p>
    <w:p w14:paraId="46EB198A" w14:textId="77777777" w:rsidR="00CF464D" w:rsidRDefault="00CF464D" w:rsidP="00FF10BE">
      <w:pPr>
        <w:spacing w:before="19" w:line="260" w:lineRule="exact"/>
        <w:rPr>
          <w:sz w:val="26"/>
          <w:szCs w:val="26"/>
        </w:rPr>
      </w:pPr>
    </w:p>
    <w:p w14:paraId="22116187" w14:textId="38233EEC" w:rsidR="00FF10BE" w:rsidRPr="00153DAA" w:rsidRDefault="00FF10BE" w:rsidP="00153DAA">
      <w:pPr>
        <w:pStyle w:val="Prrafodelista"/>
        <w:numPr>
          <w:ilvl w:val="0"/>
          <w:numId w:val="16"/>
        </w:numPr>
        <w:rPr>
          <w:rFonts w:ascii="Arial" w:eastAsia="Arial" w:hAnsi="Arial" w:cs="Arial"/>
          <w:sz w:val="24"/>
          <w:szCs w:val="24"/>
        </w:rPr>
      </w:pPr>
      <w:r w:rsidRPr="00840410">
        <w:rPr>
          <w:rFonts w:ascii="Arial" w:eastAsia="Arial" w:hAnsi="Arial" w:cs="Arial"/>
          <w:b/>
          <w:spacing w:val="-1"/>
          <w:sz w:val="24"/>
          <w:szCs w:val="24"/>
        </w:rPr>
        <w:t>B</w:t>
      </w:r>
      <w:r w:rsidRPr="00840410">
        <w:rPr>
          <w:rFonts w:ascii="Arial" w:eastAsia="Arial" w:hAnsi="Arial" w:cs="Arial"/>
          <w:b/>
          <w:spacing w:val="-2"/>
          <w:sz w:val="24"/>
          <w:szCs w:val="24"/>
        </w:rPr>
        <w:t>A</w:t>
      </w:r>
      <w:r w:rsidRPr="00840410">
        <w:rPr>
          <w:rFonts w:ascii="Arial" w:eastAsia="Arial" w:hAnsi="Arial" w:cs="Arial"/>
          <w:b/>
          <w:spacing w:val="-1"/>
          <w:sz w:val="24"/>
          <w:szCs w:val="24"/>
        </w:rPr>
        <w:t>S</w:t>
      </w:r>
      <w:r w:rsidRPr="00840410">
        <w:rPr>
          <w:rFonts w:ascii="Arial" w:eastAsia="Arial" w:hAnsi="Arial" w:cs="Arial"/>
          <w:b/>
          <w:sz w:val="24"/>
          <w:szCs w:val="24"/>
        </w:rPr>
        <w:t>E</w:t>
      </w:r>
      <w:r w:rsidRPr="00840410">
        <w:rPr>
          <w:rFonts w:ascii="Arial" w:eastAsia="Arial" w:hAnsi="Arial" w:cs="Arial"/>
          <w:b/>
          <w:spacing w:val="6"/>
          <w:sz w:val="24"/>
          <w:szCs w:val="24"/>
        </w:rPr>
        <w:t xml:space="preserve"> </w:t>
      </w:r>
      <w:r w:rsidRPr="00840410">
        <w:rPr>
          <w:rFonts w:ascii="Arial" w:eastAsia="Arial" w:hAnsi="Arial" w:cs="Arial"/>
          <w:b/>
          <w:spacing w:val="-2"/>
          <w:sz w:val="24"/>
          <w:szCs w:val="24"/>
        </w:rPr>
        <w:t>L</w:t>
      </w:r>
      <w:r w:rsidRPr="00840410">
        <w:rPr>
          <w:rFonts w:ascii="Arial" w:eastAsia="Arial" w:hAnsi="Arial" w:cs="Arial"/>
          <w:b/>
          <w:spacing w:val="-1"/>
          <w:sz w:val="24"/>
          <w:szCs w:val="24"/>
        </w:rPr>
        <w:t>E</w:t>
      </w:r>
      <w:r w:rsidRPr="00840410">
        <w:rPr>
          <w:rFonts w:ascii="Arial" w:eastAsia="Arial" w:hAnsi="Arial" w:cs="Arial"/>
          <w:b/>
          <w:spacing w:val="-1"/>
          <w:w w:val="96"/>
          <w:sz w:val="24"/>
          <w:szCs w:val="24"/>
        </w:rPr>
        <w:t>G</w:t>
      </w:r>
      <w:r w:rsidRPr="00840410">
        <w:rPr>
          <w:rFonts w:ascii="Arial" w:eastAsia="Arial" w:hAnsi="Arial" w:cs="Arial"/>
          <w:b/>
          <w:spacing w:val="-2"/>
          <w:w w:val="112"/>
          <w:sz w:val="24"/>
          <w:szCs w:val="24"/>
        </w:rPr>
        <w:t>A</w:t>
      </w:r>
      <w:r w:rsidRPr="00840410">
        <w:rPr>
          <w:rFonts w:ascii="Arial" w:eastAsia="Arial" w:hAnsi="Arial" w:cs="Arial"/>
          <w:b/>
          <w:sz w:val="24"/>
          <w:szCs w:val="24"/>
        </w:rPr>
        <w:t>L</w:t>
      </w:r>
    </w:p>
    <w:p w14:paraId="3B31C1D8" w14:textId="77777777" w:rsidR="00153DAA" w:rsidRPr="00153DAA" w:rsidRDefault="00153DAA" w:rsidP="00153DAA">
      <w:pPr>
        <w:pStyle w:val="Prrafodelista"/>
        <w:ind w:left="834"/>
        <w:rPr>
          <w:rFonts w:ascii="Arial" w:eastAsia="Arial" w:hAnsi="Arial" w:cs="Arial"/>
          <w:sz w:val="24"/>
          <w:szCs w:val="24"/>
        </w:rPr>
      </w:pPr>
    </w:p>
    <w:p w14:paraId="0FD737CF" w14:textId="77777777" w:rsidR="00FF10BE" w:rsidRPr="00BB55DC" w:rsidRDefault="00FF10BE" w:rsidP="00EC70C6">
      <w:pPr>
        <w:ind w:left="478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>
        <w:rPr>
          <w:rFonts w:ascii="Arial" w:eastAsia="Arial" w:hAnsi="Arial" w:cs="Arial"/>
          <w:b/>
          <w:spacing w:val="-1"/>
          <w:w w:val="84"/>
          <w:sz w:val="24"/>
          <w:szCs w:val="24"/>
        </w:rPr>
        <w:t>1</w:t>
      </w:r>
      <w:r>
        <w:rPr>
          <w:rFonts w:ascii="Arial" w:eastAsia="Arial" w:hAnsi="Arial" w:cs="Arial"/>
          <w:b/>
          <w:w w:val="84"/>
          <w:sz w:val="24"/>
          <w:szCs w:val="24"/>
        </w:rPr>
        <w:t xml:space="preserve">.  </w:t>
      </w:r>
      <w:r>
        <w:rPr>
          <w:rFonts w:ascii="Arial" w:eastAsia="Arial" w:hAnsi="Arial" w:cs="Arial"/>
          <w:b/>
          <w:spacing w:val="26"/>
          <w:w w:val="84"/>
          <w:sz w:val="24"/>
          <w:szCs w:val="24"/>
        </w:rPr>
        <w:t xml:space="preserve"> </w:t>
      </w:r>
      <w:r w:rsidRPr="00BB55DC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Ley Orgánica Municipal del Estado de México</w:t>
      </w:r>
    </w:p>
    <w:p w14:paraId="4E84C9C7" w14:textId="555D000B" w:rsidR="00FF10BE" w:rsidRPr="00BB55DC" w:rsidRDefault="00DE2B93" w:rsidP="00EC70C6">
      <w:pPr>
        <w:spacing w:before="41" w:line="275" w:lineRule="auto"/>
        <w:ind w:left="838" w:right="64" w:hanging="5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Gaceta de Gobierno del </w:t>
      </w:r>
      <w:r w:rsidR="00FF10B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Estado de Méxi</w:t>
      </w:r>
      <w:r w:rsidR="00656E9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co, </w:t>
      </w: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última</w:t>
      </w:r>
      <w:r w:rsidR="00656E9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reforma el 21 de </w:t>
      </w:r>
      <w:r w:rsidR="00BB55DC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junio</w:t>
      </w:r>
      <w:r w:rsidR="00656E9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de 2022.</w:t>
      </w:r>
    </w:p>
    <w:p w14:paraId="573DBF5E" w14:textId="28A2F14F" w:rsidR="00FF10BE" w:rsidRPr="00BB55DC" w:rsidRDefault="00FF10BE" w:rsidP="00EC70C6">
      <w:pPr>
        <w:spacing w:before="1"/>
        <w:ind w:left="824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Artículo</w:t>
      </w:r>
      <w:r w:rsidR="00656E9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</w:t>
      </w: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85</w:t>
      </w:r>
      <w:r w:rsidR="00595222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y</w:t>
      </w:r>
      <w:r w:rsidR="00656E9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Bis, 85 </w:t>
      </w:r>
      <w:proofErr w:type="spellStart"/>
      <w:r w:rsidR="00595222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Sexéis</w:t>
      </w:r>
      <w:proofErr w:type="spellEnd"/>
      <w:r w:rsidR="00595222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.</w:t>
      </w:r>
    </w:p>
    <w:p w14:paraId="0E103B99" w14:textId="77777777" w:rsidR="00595222" w:rsidRPr="00BB55DC" w:rsidRDefault="00595222" w:rsidP="00EC70C6">
      <w:pPr>
        <w:spacing w:before="1"/>
        <w:ind w:left="824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</w:p>
    <w:p w14:paraId="76E35E73" w14:textId="77777777" w:rsidR="00FF10BE" w:rsidRPr="00BB55DC" w:rsidRDefault="00FF10BE" w:rsidP="00EC70C6">
      <w:pPr>
        <w:spacing w:before="41"/>
        <w:ind w:left="469"/>
        <w:jc w:val="both"/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2.   Ley General de Mejora Regulatoria</w:t>
      </w:r>
    </w:p>
    <w:p w14:paraId="0BAB51CC" w14:textId="1976F4FD" w:rsidR="00FF10BE" w:rsidRPr="00BB55DC" w:rsidRDefault="004120F3" w:rsidP="00EC70C6">
      <w:pPr>
        <w:spacing w:before="41"/>
        <w:ind w:left="838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Diario Oficial de la Federación </w:t>
      </w:r>
      <w:r w:rsidR="00FF10BE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18 de mayo de 2018</w:t>
      </w:r>
    </w:p>
    <w:p w14:paraId="466DC7DD" w14:textId="77777777" w:rsidR="00FF10BE" w:rsidRPr="00BB55DC" w:rsidRDefault="00FF10BE" w:rsidP="00EC70C6">
      <w:pPr>
        <w:spacing w:before="41"/>
        <w:ind w:left="824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Artículo 28, 29 y 79</w:t>
      </w:r>
    </w:p>
    <w:p w14:paraId="20D5FB99" w14:textId="43F995F6" w:rsidR="00FF10BE" w:rsidRPr="00BB55DC" w:rsidRDefault="00FF10BE" w:rsidP="00EC70C6">
      <w:pPr>
        <w:spacing w:line="200" w:lineRule="exact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</w:p>
    <w:p w14:paraId="4C21E231" w14:textId="39F73F2D" w:rsidR="00FF10BE" w:rsidRPr="00BB55DC" w:rsidRDefault="00FF10BE" w:rsidP="00EC70C6">
      <w:pPr>
        <w:ind w:left="431" w:right="142"/>
        <w:jc w:val="both"/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3.   Ley para la Mejora Regulatoria del Estado de México y sus</w:t>
      </w:r>
      <w:r w:rsidR="00CB2634" w:rsidRPr="00BB55DC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 xml:space="preserve"> </w:t>
      </w:r>
      <w:r w:rsidRPr="00BB55DC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Municipios.</w:t>
      </w:r>
    </w:p>
    <w:p w14:paraId="1105AE3B" w14:textId="77777777" w:rsidR="00D46B86" w:rsidRPr="00BB55DC" w:rsidRDefault="00D46B86" w:rsidP="00EC70C6">
      <w:pPr>
        <w:spacing w:before="41" w:line="275" w:lineRule="auto"/>
        <w:ind w:left="824" w:right="791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Gaceta del Gobierno el 17 de </w:t>
      </w:r>
      <w:proofErr w:type="gramStart"/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Septiembre</w:t>
      </w:r>
      <w:proofErr w:type="gramEnd"/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de 2018; Ultima reforma POGG 10 de Marzo de 2022.</w:t>
      </w:r>
    </w:p>
    <w:p w14:paraId="4AEF41D3" w14:textId="4BC151B6" w:rsidR="00FF10BE" w:rsidRPr="00BB55DC" w:rsidRDefault="00375F70" w:rsidP="00EC70C6">
      <w:pPr>
        <w:spacing w:before="41" w:line="275" w:lineRule="auto"/>
        <w:ind w:right="791" w:firstLine="464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    </w:t>
      </w:r>
      <w:proofErr w:type="spellStart"/>
      <w:r w:rsidR="004120F3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>Articulo</w:t>
      </w:r>
      <w:proofErr w:type="spellEnd"/>
      <w:r w:rsidR="004120F3"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 19-26</w:t>
      </w:r>
    </w:p>
    <w:p w14:paraId="0BE2D4F7" w14:textId="77777777" w:rsidR="00FF10BE" w:rsidRPr="00BB55DC" w:rsidRDefault="00FF10BE" w:rsidP="00EC70C6">
      <w:pPr>
        <w:spacing w:line="200" w:lineRule="exact"/>
        <w:jc w:val="both"/>
        <w:rPr>
          <w:rFonts w:ascii="Arial" w:eastAsia="Arial" w:hAnsi="Arial" w:cs="Arial"/>
          <w:color w:val="010101"/>
          <w:spacing w:val="-4"/>
          <w:sz w:val="24"/>
          <w:szCs w:val="24"/>
        </w:rPr>
      </w:pPr>
    </w:p>
    <w:p w14:paraId="1810CB3E" w14:textId="22820C21" w:rsidR="00FF10BE" w:rsidRPr="00840410" w:rsidRDefault="00FF10BE" w:rsidP="00FF10BE">
      <w:pPr>
        <w:ind w:left="464"/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</w:pPr>
      <w:r w:rsidRPr="00840410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4.   Bando Municipal 202</w:t>
      </w:r>
      <w:r w:rsidR="003E01DB" w:rsidRPr="00840410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3</w:t>
      </w:r>
    </w:p>
    <w:p w14:paraId="6D36B32F" w14:textId="3E192A38" w:rsidR="0095760D" w:rsidRPr="00F915FC" w:rsidRDefault="00FF10BE" w:rsidP="00153DAA">
      <w:pPr>
        <w:spacing w:before="41"/>
        <w:ind w:left="824"/>
        <w:rPr>
          <w:rFonts w:ascii="Arial" w:eastAsia="Arial" w:hAnsi="Arial" w:cs="Arial"/>
          <w:color w:val="010101"/>
          <w:spacing w:val="-4"/>
          <w:sz w:val="24"/>
          <w:szCs w:val="24"/>
          <w:lang w:val="en-US"/>
        </w:rPr>
      </w:pPr>
      <w:r w:rsidRPr="00BB55DC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Artículo </w:t>
      </w:r>
      <w:r w:rsidR="00637640">
        <w:rPr>
          <w:rFonts w:ascii="Arial" w:eastAsia="Arial" w:hAnsi="Arial" w:cs="Arial"/>
          <w:color w:val="010101"/>
          <w:spacing w:val="-4"/>
          <w:sz w:val="24"/>
          <w:szCs w:val="24"/>
        </w:rPr>
        <w:t xml:space="preserve">138, 139,141 frac. </w:t>
      </w:r>
      <w:r w:rsidR="00637640" w:rsidRPr="00F915FC">
        <w:rPr>
          <w:rFonts w:ascii="Arial" w:eastAsia="Arial" w:hAnsi="Arial" w:cs="Arial"/>
          <w:color w:val="010101"/>
          <w:spacing w:val="-4"/>
          <w:sz w:val="24"/>
          <w:szCs w:val="24"/>
          <w:lang w:val="en-US"/>
        </w:rPr>
        <w:t xml:space="preserve">I, II, III, VIII, XI, Art.143 </w:t>
      </w:r>
      <w:proofErr w:type="spellStart"/>
      <w:r w:rsidR="00637640" w:rsidRPr="00F915FC">
        <w:rPr>
          <w:rFonts w:ascii="Arial" w:eastAsia="Arial" w:hAnsi="Arial" w:cs="Arial"/>
          <w:color w:val="010101"/>
          <w:spacing w:val="-4"/>
          <w:sz w:val="24"/>
          <w:szCs w:val="24"/>
          <w:lang w:val="en-US"/>
        </w:rPr>
        <w:t>Frac</w:t>
      </w:r>
      <w:proofErr w:type="spellEnd"/>
      <w:r w:rsidR="00637640" w:rsidRPr="00F915FC">
        <w:rPr>
          <w:rFonts w:ascii="Arial" w:eastAsia="Arial" w:hAnsi="Arial" w:cs="Arial"/>
          <w:color w:val="010101"/>
          <w:spacing w:val="-4"/>
          <w:sz w:val="24"/>
          <w:szCs w:val="24"/>
          <w:lang w:val="en-US"/>
        </w:rPr>
        <w:t>. I.</w:t>
      </w:r>
    </w:p>
    <w:p w14:paraId="04E38116" w14:textId="77777777" w:rsidR="00FF10BE" w:rsidRPr="00F915FC" w:rsidRDefault="00FF10BE" w:rsidP="00FF10BE">
      <w:pPr>
        <w:spacing w:line="200" w:lineRule="exact"/>
        <w:rPr>
          <w:rFonts w:ascii="Arial" w:eastAsia="Arial" w:hAnsi="Arial" w:cs="Arial"/>
          <w:color w:val="010101"/>
          <w:spacing w:val="-4"/>
          <w:sz w:val="24"/>
          <w:szCs w:val="24"/>
          <w:lang w:val="en-US"/>
        </w:rPr>
      </w:pPr>
    </w:p>
    <w:p w14:paraId="04E976E0" w14:textId="602EF3DD" w:rsidR="00CD6D4E" w:rsidRPr="00153DAA" w:rsidRDefault="00840410" w:rsidP="00153DAA">
      <w:pPr>
        <w:pStyle w:val="Prrafodelista"/>
        <w:numPr>
          <w:ilvl w:val="0"/>
          <w:numId w:val="16"/>
        </w:numPr>
        <w:ind w:right="5657"/>
        <w:jc w:val="both"/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</w:pPr>
      <w:r w:rsidRPr="00F915FC">
        <w:rPr>
          <w:rFonts w:ascii="Arial" w:eastAsia="Arial" w:hAnsi="Arial" w:cs="Arial"/>
          <w:b/>
          <w:bCs/>
          <w:color w:val="010101"/>
          <w:spacing w:val="-4"/>
          <w:sz w:val="24"/>
          <w:szCs w:val="24"/>
          <w:lang w:val="en-US"/>
        </w:rPr>
        <w:t xml:space="preserve"> </w:t>
      </w:r>
      <w:r w:rsidR="00CD6D4E" w:rsidRPr="00840410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ATRIBUCIONES</w:t>
      </w:r>
    </w:p>
    <w:p w14:paraId="0B82246E" w14:textId="77777777" w:rsidR="00CD6D4E" w:rsidRDefault="00CD6D4E" w:rsidP="00D73A33">
      <w:pPr>
        <w:spacing w:before="16" w:line="500" w:lineRule="exact"/>
        <w:ind w:left="1384" w:right="1392"/>
        <w:jc w:val="center"/>
        <w:rPr>
          <w:rFonts w:ascii="Arial" w:eastAsia="Arial" w:hAnsi="Arial" w:cs="Arial"/>
          <w:sz w:val="24"/>
          <w:szCs w:val="24"/>
        </w:rPr>
      </w:pPr>
      <w:r w:rsidRPr="003E01DB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LEY ORGÁNICA MUNICIPAL DEL ESTADO DE MÉXICO</w:t>
      </w:r>
      <w:r>
        <w:rPr>
          <w:rFonts w:ascii="Arial" w:eastAsia="Arial" w:hAnsi="Arial" w:cs="Arial"/>
          <w:b/>
          <w:color w:val="010101"/>
          <w:w w:val="9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CAP</w:t>
      </w:r>
      <w:r w:rsidRPr="003E01DB"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T</w:t>
      </w:r>
      <w:r w:rsidRPr="003E01DB"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U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L</w:t>
      </w:r>
      <w:r w:rsidRPr="003E01DB"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O OCTAVO</w:t>
      </w:r>
    </w:p>
    <w:p w14:paraId="1ABC3427" w14:textId="77777777" w:rsidR="00CD6D4E" w:rsidRPr="003E01DB" w:rsidRDefault="00CD6D4E" w:rsidP="003E01DB">
      <w:pPr>
        <w:spacing w:before="16" w:line="500" w:lineRule="exact"/>
        <w:ind w:left="1384" w:right="1392"/>
        <w:jc w:val="center"/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</w:pPr>
      <w:r w:rsidRPr="003E01DB">
        <w:rPr>
          <w:rFonts w:ascii="Arial" w:eastAsia="Arial" w:hAnsi="Arial" w:cs="Arial"/>
          <w:b/>
          <w:bCs/>
          <w:color w:val="010101"/>
          <w:spacing w:val="-4"/>
          <w:sz w:val="24"/>
          <w:szCs w:val="24"/>
        </w:rPr>
        <w:t>COMISIÓN MUNICIPAL DE MEJORA REGULATORIA</w:t>
      </w:r>
    </w:p>
    <w:p w14:paraId="250A236D" w14:textId="77777777" w:rsidR="00CD6D4E" w:rsidRDefault="00CD6D4E" w:rsidP="00CD6D4E">
      <w:pPr>
        <w:spacing w:line="200" w:lineRule="exact"/>
      </w:pPr>
    </w:p>
    <w:p w14:paraId="24D187B0" w14:textId="77777777" w:rsidR="00A83E55" w:rsidRDefault="00CD6D4E" w:rsidP="00A83E55">
      <w:pPr>
        <w:spacing w:line="275" w:lineRule="auto"/>
        <w:ind w:left="104" w:right="9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z w:val="24"/>
          <w:szCs w:val="24"/>
        </w:rPr>
        <w:t>r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t</w:t>
      </w:r>
      <w:r>
        <w:rPr>
          <w:rFonts w:ascii="Arial" w:eastAsia="Arial" w:hAnsi="Arial" w:cs="Arial"/>
          <w:b/>
          <w:color w:val="010101"/>
          <w:spacing w:val="-2"/>
          <w:sz w:val="24"/>
          <w:szCs w:val="24"/>
        </w:rPr>
        <w:t>í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c</w:t>
      </w: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u</w:t>
      </w:r>
      <w:r>
        <w:rPr>
          <w:rFonts w:ascii="Arial" w:eastAsia="Arial" w:hAnsi="Arial" w:cs="Arial"/>
          <w:b/>
          <w:color w:val="010101"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4"/>
          <w:sz w:val="24"/>
          <w:szCs w:val="24"/>
        </w:rPr>
        <w:t>8</w:t>
      </w:r>
      <w:r>
        <w:rPr>
          <w:rFonts w:ascii="Arial" w:eastAsia="Arial" w:hAnsi="Arial" w:cs="Arial"/>
          <w:b/>
          <w:color w:val="010101"/>
          <w:sz w:val="24"/>
          <w:szCs w:val="24"/>
        </w:rPr>
        <w:t xml:space="preserve">5 </w:t>
      </w:r>
      <w:proofErr w:type="spellStart"/>
      <w:r>
        <w:rPr>
          <w:rFonts w:ascii="Arial" w:eastAsia="Arial" w:hAnsi="Arial" w:cs="Arial"/>
          <w:b/>
          <w:color w:val="010101"/>
          <w:spacing w:val="-8"/>
          <w:w w:val="102"/>
          <w:sz w:val="24"/>
          <w:szCs w:val="24"/>
        </w:rPr>
        <w:t>Q</w:t>
      </w:r>
      <w:r>
        <w:rPr>
          <w:rFonts w:ascii="Arial" w:eastAsia="Arial" w:hAnsi="Arial" w:cs="Arial"/>
          <w:b/>
          <w:color w:val="010101"/>
          <w:spacing w:val="-6"/>
          <w:w w:val="99"/>
          <w:sz w:val="24"/>
          <w:szCs w:val="24"/>
        </w:rPr>
        <w:t>u</w:t>
      </w:r>
      <w:r>
        <w:rPr>
          <w:rFonts w:ascii="Arial" w:eastAsia="Arial" w:hAnsi="Arial" w:cs="Arial"/>
          <w:b/>
          <w:color w:val="010101"/>
          <w:spacing w:val="-3"/>
          <w:w w:val="105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5"/>
          <w:w w:val="102"/>
          <w:sz w:val="24"/>
          <w:szCs w:val="24"/>
        </w:rPr>
        <w:t>n</w:t>
      </w:r>
      <w:r>
        <w:rPr>
          <w:rFonts w:ascii="Arial" w:eastAsia="Arial" w:hAnsi="Arial" w:cs="Arial"/>
          <w:b/>
          <w:color w:val="010101"/>
          <w:spacing w:val="-6"/>
          <w:w w:val="106"/>
          <w:sz w:val="24"/>
          <w:szCs w:val="24"/>
        </w:rPr>
        <w:t>qu</w:t>
      </w:r>
      <w:r>
        <w:rPr>
          <w:rFonts w:ascii="Arial" w:eastAsia="Arial" w:hAnsi="Arial" w:cs="Arial"/>
          <w:b/>
          <w:color w:val="010101"/>
          <w:spacing w:val="-2"/>
          <w:w w:val="90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b/>
          <w:color w:val="010101"/>
          <w:spacing w:val="-6"/>
          <w:w w:val="105"/>
          <w:sz w:val="24"/>
          <w:szCs w:val="24"/>
        </w:rPr>
        <w:t>s</w:t>
      </w:r>
      <w:proofErr w:type="spellEnd"/>
      <w:r>
        <w:rPr>
          <w:rFonts w:ascii="Arial" w:eastAsia="Arial" w:hAnsi="Arial" w:cs="Arial"/>
          <w:b/>
          <w:color w:val="010101"/>
          <w:w w:val="82"/>
          <w:sz w:val="24"/>
          <w:szCs w:val="24"/>
        </w:rPr>
        <w:t>.</w:t>
      </w:r>
      <w:r>
        <w:rPr>
          <w:rFonts w:ascii="Arial" w:eastAsia="Arial" w:hAnsi="Arial" w:cs="Arial"/>
          <w:b/>
          <w:color w:val="010101"/>
          <w:spacing w:val="30"/>
          <w:w w:val="82"/>
          <w:sz w:val="24"/>
          <w:szCs w:val="24"/>
        </w:rPr>
        <w:t xml:space="preserve"> </w:t>
      </w:r>
      <w:r w:rsidR="00A83E55">
        <w:rPr>
          <w:rFonts w:ascii="Arial" w:eastAsia="Arial" w:hAnsi="Arial" w:cs="Arial"/>
          <w:color w:val="010101"/>
          <w:spacing w:val="-4"/>
          <w:w w:val="85"/>
          <w:sz w:val="24"/>
          <w:szCs w:val="24"/>
        </w:rPr>
        <w:t xml:space="preserve"> </w:t>
      </w:r>
      <w:r w:rsidR="00A83E55" w:rsidRPr="00A83E55">
        <w:rPr>
          <w:rFonts w:ascii="Arial" w:hAnsi="Arial" w:cs="Arial"/>
          <w:sz w:val="24"/>
          <w:szCs w:val="24"/>
        </w:rPr>
        <w:t xml:space="preserve">El Coordinador General Municipal de Mejora Regulatoria, tendrán las atribuciones que se establezcan en la normatividad Municipal, además de las siguientes: </w:t>
      </w:r>
    </w:p>
    <w:p w14:paraId="18C4495F" w14:textId="3D3F75E3" w:rsidR="00A83E55" w:rsidRPr="00A83E55" w:rsidRDefault="00A83E55" w:rsidP="00A83E55">
      <w:pPr>
        <w:pStyle w:val="Prrafodelista"/>
        <w:numPr>
          <w:ilvl w:val="0"/>
          <w:numId w:val="4"/>
        </w:numPr>
        <w:spacing w:line="275" w:lineRule="auto"/>
        <w:ind w:right="93"/>
        <w:jc w:val="both"/>
        <w:rPr>
          <w:rFonts w:ascii="Arial" w:hAnsi="Arial" w:cs="Arial"/>
          <w:sz w:val="24"/>
          <w:szCs w:val="24"/>
        </w:rPr>
      </w:pPr>
      <w:r w:rsidRPr="00A83E55">
        <w:rPr>
          <w:rFonts w:ascii="Arial" w:hAnsi="Arial" w:cs="Arial"/>
          <w:sz w:val="24"/>
          <w:szCs w:val="24"/>
        </w:rPr>
        <w:t xml:space="preserve">Auxiliar al Presidente Municipal en la ejecución de las políticas, programas y acciones en materia de mejora regulatoria que autorice el Cabildo; </w:t>
      </w:r>
    </w:p>
    <w:p w14:paraId="670CFC38" w14:textId="6A9AE831" w:rsidR="00A83E55" w:rsidRPr="00A83E55" w:rsidRDefault="00A83E55" w:rsidP="00A83E55">
      <w:pPr>
        <w:pStyle w:val="Prrafodelista"/>
        <w:numPr>
          <w:ilvl w:val="0"/>
          <w:numId w:val="4"/>
        </w:numPr>
        <w:spacing w:line="275" w:lineRule="auto"/>
        <w:ind w:right="93"/>
        <w:jc w:val="both"/>
        <w:rPr>
          <w:rFonts w:ascii="Arial" w:eastAsia="Arial" w:hAnsi="Arial" w:cs="Arial"/>
          <w:sz w:val="24"/>
          <w:szCs w:val="24"/>
        </w:rPr>
      </w:pPr>
      <w:r w:rsidRPr="00A83E55">
        <w:rPr>
          <w:rFonts w:ascii="Arial" w:hAnsi="Arial" w:cs="Arial"/>
          <w:sz w:val="24"/>
          <w:szCs w:val="24"/>
        </w:rPr>
        <w:t xml:space="preserve">Coordinarse con las dependencias federal y estatal que son responsables de la mejora regulatoria, de conformidad a las disposiciones jurídicas aplicables; y </w:t>
      </w:r>
    </w:p>
    <w:p w14:paraId="5708F07C" w14:textId="3886156B" w:rsidR="00CD6D4E" w:rsidRPr="00A83E55" w:rsidRDefault="00A83E55" w:rsidP="00A83E55">
      <w:pPr>
        <w:pStyle w:val="Prrafodelista"/>
        <w:numPr>
          <w:ilvl w:val="0"/>
          <w:numId w:val="4"/>
        </w:numPr>
        <w:spacing w:line="275" w:lineRule="auto"/>
        <w:ind w:right="93"/>
        <w:jc w:val="both"/>
        <w:rPr>
          <w:rFonts w:ascii="Arial" w:eastAsia="Arial" w:hAnsi="Arial" w:cs="Arial"/>
          <w:sz w:val="24"/>
          <w:szCs w:val="24"/>
        </w:rPr>
      </w:pPr>
      <w:r w:rsidRPr="00A83E55">
        <w:rPr>
          <w:rFonts w:ascii="Arial" w:hAnsi="Arial" w:cs="Arial"/>
          <w:sz w:val="24"/>
          <w:szCs w:val="24"/>
        </w:rPr>
        <w:t>Las demás que señalen las disposiciones jurídicas de la materia.</w:t>
      </w:r>
    </w:p>
    <w:p w14:paraId="7B130A2B" w14:textId="77777777" w:rsidR="00D73A33" w:rsidRDefault="00D73A33" w:rsidP="00CD6D4E">
      <w:pPr>
        <w:spacing w:before="2" w:line="240" w:lineRule="exact"/>
        <w:rPr>
          <w:sz w:val="24"/>
          <w:szCs w:val="24"/>
        </w:rPr>
      </w:pPr>
    </w:p>
    <w:p w14:paraId="20642DA8" w14:textId="77777777" w:rsidR="00CD6D4E" w:rsidRDefault="00CD6D4E" w:rsidP="00CD6D4E">
      <w:pPr>
        <w:spacing w:line="275" w:lineRule="auto"/>
        <w:ind w:left="347" w:right="361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E</w:t>
      </w:r>
      <w:r>
        <w:rPr>
          <w:rFonts w:ascii="Arial" w:eastAsia="Arial" w:hAnsi="Arial" w:cs="Arial"/>
          <w:b/>
          <w:color w:val="010101"/>
          <w:sz w:val="24"/>
          <w:szCs w:val="24"/>
        </w:rPr>
        <w:t>Y</w:t>
      </w:r>
      <w:r>
        <w:rPr>
          <w:rFonts w:ascii="Arial" w:eastAsia="Arial" w:hAnsi="Arial" w:cs="Arial"/>
          <w:b/>
          <w:color w:val="010101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P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color w:val="010101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8"/>
          <w:sz w:val="24"/>
          <w:szCs w:val="24"/>
        </w:rPr>
        <w:t>M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EJ</w:t>
      </w:r>
      <w:r>
        <w:rPr>
          <w:rFonts w:ascii="Arial" w:eastAsia="Arial" w:hAnsi="Arial" w:cs="Arial"/>
          <w:b/>
          <w:color w:val="010101"/>
          <w:spacing w:val="-8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color w:val="010101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3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7"/>
          <w:w w:val="98"/>
          <w:sz w:val="24"/>
          <w:szCs w:val="24"/>
        </w:rPr>
        <w:t>R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E</w:t>
      </w:r>
      <w:r>
        <w:rPr>
          <w:rFonts w:ascii="Arial" w:eastAsia="Arial" w:hAnsi="Arial" w:cs="Arial"/>
          <w:b/>
          <w:color w:val="010101"/>
          <w:spacing w:val="-7"/>
          <w:w w:val="104"/>
          <w:sz w:val="24"/>
          <w:szCs w:val="24"/>
        </w:rPr>
        <w:t>GU</w:t>
      </w:r>
      <w:r>
        <w:rPr>
          <w:rFonts w:ascii="Arial" w:eastAsia="Arial" w:hAnsi="Arial" w:cs="Arial"/>
          <w:b/>
          <w:color w:val="010101"/>
          <w:spacing w:val="-5"/>
          <w:w w:val="102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pacing w:val="-6"/>
          <w:w w:val="106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-5"/>
          <w:w w:val="102"/>
          <w:sz w:val="24"/>
          <w:szCs w:val="24"/>
        </w:rPr>
        <w:t>T</w:t>
      </w:r>
      <w:r>
        <w:rPr>
          <w:rFonts w:ascii="Arial" w:eastAsia="Arial" w:hAnsi="Arial" w:cs="Arial"/>
          <w:b/>
          <w:color w:val="010101"/>
          <w:spacing w:val="-8"/>
          <w:w w:val="107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-6"/>
          <w:w w:val="106"/>
          <w:sz w:val="24"/>
          <w:szCs w:val="24"/>
        </w:rPr>
        <w:t>R</w:t>
      </w:r>
      <w:r>
        <w:rPr>
          <w:rFonts w:ascii="Arial" w:eastAsia="Arial" w:hAnsi="Arial" w:cs="Arial"/>
          <w:b/>
          <w:color w:val="010101"/>
          <w:spacing w:val="-2"/>
          <w:w w:val="82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w w:val="109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DE</w:t>
      </w:r>
      <w:r>
        <w:rPr>
          <w:rFonts w:ascii="Arial" w:eastAsia="Arial" w:hAnsi="Arial" w:cs="Arial"/>
          <w:b/>
          <w:color w:val="010101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ESTA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D</w:t>
      </w:r>
      <w:r>
        <w:rPr>
          <w:rFonts w:ascii="Arial" w:eastAsia="Arial" w:hAnsi="Arial" w:cs="Arial"/>
          <w:b/>
          <w:color w:val="010101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010101"/>
          <w:sz w:val="24"/>
          <w:szCs w:val="24"/>
        </w:rPr>
        <w:t>E</w:t>
      </w:r>
      <w:r>
        <w:rPr>
          <w:rFonts w:ascii="Arial" w:eastAsia="Arial" w:hAnsi="Arial" w:cs="Arial"/>
          <w:b/>
          <w:color w:val="010101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8"/>
          <w:w w:val="95"/>
          <w:sz w:val="24"/>
          <w:szCs w:val="24"/>
        </w:rPr>
        <w:t>M</w:t>
      </w:r>
      <w:r>
        <w:rPr>
          <w:rFonts w:ascii="Arial" w:eastAsia="Arial" w:hAnsi="Arial" w:cs="Arial"/>
          <w:b/>
          <w:color w:val="010101"/>
          <w:spacing w:val="-6"/>
          <w:w w:val="103"/>
          <w:sz w:val="24"/>
          <w:szCs w:val="24"/>
        </w:rPr>
        <w:t>É</w:t>
      </w:r>
      <w:r>
        <w:rPr>
          <w:rFonts w:ascii="Arial" w:eastAsia="Arial" w:hAnsi="Arial" w:cs="Arial"/>
          <w:b/>
          <w:color w:val="010101"/>
          <w:spacing w:val="-6"/>
          <w:w w:val="112"/>
          <w:sz w:val="24"/>
          <w:szCs w:val="24"/>
        </w:rPr>
        <w:t>X</w:t>
      </w:r>
      <w:r>
        <w:rPr>
          <w:rFonts w:ascii="Arial" w:eastAsia="Arial" w:hAnsi="Arial" w:cs="Arial"/>
          <w:b/>
          <w:color w:val="010101"/>
          <w:spacing w:val="-2"/>
          <w:w w:val="82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7"/>
          <w:w w:val="104"/>
          <w:sz w:val="24"/>
          <w:szCs w:val="24"/>
        </w:rPr>
        <w:t>C</w:t>
      </w:r>
      <w:r>
        <w:rPr>
          <w:rFonts w:ascii="Arial" w:eastAsia="Arial" w:hAnsi="Arial" w:cs="Arial"/>
          <w:b/>
          <w:color w:val="010101"/>
          <w:w w:val="102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z w:val="24"/>
          <w:szCs w:val="24"/>
        </w:rPr>
        <w:t>Y</w:t>
      </w:r>
      <w:r>
        <w:rPr>
          <w:rFonts w:ascii="Arial" w:eastAsia="Arial" w:hAnsi="Arial" w:cs="Arial"/>
          <w:b/>
          <w:color w:val="010101"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S</w:t>
      </w:r>
      <w:r>
        <w:rPr>
          <w:rFonts w:ascii="Arial" w:eastAsia="Arial" w:hAnsi="Arial" w:cs="Arial"/>
          <w:b/>
          <w:color w:val="010101"/>
          <w:spacing w:val="-7"/>
          <w:w w:val="101"/>
          <w:sz w:val="24"/>
          <w:szCs w:val="24"/>
        </w:rPr>
        <w:t>U</w:t>
      </w:r>
      <w:r>
        <w:rPr>
          <w:rFonts w:ascii="Arial" w:eastAsia="Arial" w:hAnsi="Arial" w:cs="Arial"/>
          <w:b/>
          <w:color w:val="010101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color w:val="010101"/>
          <w:spacing w:val="-8"/>
          <w:w w:val="95"/>
          <w:sz w:val="24"/>
          <w:szCs w:val="24"/>
        </w:rPr>
        <w:t>M</w:t>
      </w:r>
      <w:r>
        <w:rPr>
          <w:rFonts w:ascii="Arial" w:eastAsia="Arial" w:hAnsi="Arial" w:cs="Arial"/>
          <w:b/>
          <w:color w:val="010101"/>
          <w:spacing w:val="-7"/>
          <w:w w:val="104"/>
          <w:sz w:val="24"/>
          <w:szCs w:val="24"/>
        </w:rPr>
        <w:t>UN</w:t>
      </w:r>
      <w:r>
        <w:rPr>
          <w:rFonts w:ascii="Arial" w:eastAsia="Arial" w:hAnsi="Arial" w:cs="Arial"/>
          <w:b/>
          <w:color w:val="010101"/>
          <w:spacing w:val="-3"/>
          <w:w w:val="105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6"/>
          <w:w w:val="106"/>
          <w:sz w:val="24"/>
          <w:szCs w:val="24"/>
        </w:rPr>
        <w:t>C</w:t>
      </w:r>
      <w:r>
        <w:rPr>
          <w:rFonts w:ascii="Arial" w:eastAsia="Arial" w:hAnsi="Arial" w:cs="Arial"/>
          <w:b/>
          <w:color w:val="010101"/>
          <w:spacing w:val="-2"/>
          <w:w w:val="97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6"/>
          <w:w w:val="106"/>
          <w:sz w:val="24"/>
          <w:szCs w:val="24"/>
        </w:rPr>
        <w:t>P</w:t>
      </w:r>
      <w:r>
        <w:rPr>
          <w:rFonts w:ascii="Arial" w:eastAsia="Arial" w:hAnsi="Arial" w:cs="Arial"/>
          <w:b/>
          <w:color w:val="010101"/>
          <w:spacing w:val="-2"/>
          <w:w w:val="97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8"/>
          <w:w w:val="107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w w:val="97"/>
          <w:sz w:val="24"/>
          <w:szCs w:val="24"/>
        </w:rPr>
        <w:t>S</w:t>
      </w:r>
    </w:p>
    <w:p w14:paraId="3E3837DC" w14:textId="230B21E1" w:rsidR="00CD6D4E" w:rsidRDefault="00CD6D4E" w:rsidP="00CD6D4E">
      <w:pPr>
        <w:spacing w:before="3" w:line="200" w:lineRule="exact"/>
      </w:pPr>
    </w:p>
    <w:p w14:paraId="37809181" w14:textId="77777777" w:rsidR="00A774B9" w:rsidRPr="00A774B9" w:rsidRDefault="00A774B9" w:rsidP="00A774B9">
      <w:pPr>
        <w:spacing w:before="3" w:line="200" w:lineRule="exact"/>
        <w:jc w:val="both"/>
        <w:rPr>
          <w:rFonts w:ascii="Arial" w:hAnsi="Arial" w:cs="Arial"/>
          <w:sz w:val="24"/>
          <w:szCs w:val="24"/>
        </w:rPr>
      </w:pPr>
      <w:r w:rsidRPr="00F85E90">
        <w:rPr>
          <w:rFonts w:ascii="Arial" w:hAnsi="Arial" w:cs="Arial"/>
          <w:b/>
          <w:bCs/>
          <w:sz w:val="24"/>
          <w:szCs w:val="24"/>
        </w:rPr>
        <w:t>Artículo 21</w:t>
      </w:r>
      <w:r w:rsidRPr="00A774B9">
        <w:rPr>
          <w:rFonts w:ascii="Arial" w:hAnsi="Arial" w:cs="Arial"/>
          <w:sz w:val="24"/>
          <w:szCs w:val="24"/>
        </w:rPr>
        <w:t xml:space="preserve">.- Compete a los Municipios en materia de mejora regulatoria, lo siguiente: </w:t>
      </w:r>
    </w:p>
    <w:p w14:paraId="6BF8CB0F" w14:textId="4292EC85" w:rsidR="00A774B9" w:rsidRPr="00A774B9" w:rsidRDefault="00A774B9" w:rsidP="00A774B9">
      <w:pPr>
        <w:pStyle w:val="Prrafodelista"/>
        <w:numPr>
          <w:ilvl w:val="0"/>
          <w:numId w:val="5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A774B9">
        <w:rPr>
          <w:rFonts w:ascii="Arial" w:hAnsi="Arial" w:cs="Arial"/>
          <w:sz w:val="24"/>
          <w:szCs w:val="24"/>
        </w:rPr>
        <w:t xml:space="preserve">Establecer acciones, estrategias y lineamientos bajo los cuales se regirá la política de mejora regulatoria municipal de conformidad con la Ley y la Ley General; </w:t>
      </w:r>
    </w:p>
    <w:p w14:paraId="7CCAF7C0" w14:textId="1F68C7E2" w:rsidR="00D73A33" w:rsidRPr="00153DAA" w:rsidRDefault="00A774B9" w:rsidP="00D73A33">
      <w:pPr>
        <w:pStyle w:val="Prrafodelista"/>
        <w:numPr>
          <w:ilvl w:val="0"/>
          <w:numId w:val="5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A774B9">
        <w:rPr>
          <w:rFonts w:ascii="Arial" w:hAnsi="Arial" w:cs="Arial"/>
          <w:sz w:val="24"/>
          <w:szCs w:val="24"/>
        </w:rPr>
        <w:t xml:space="preserve">Coordinar a las unidades administrativas o servidores públicos municipales con los sujetos obligados, entidades públicas, organismos estatales y federales, en los programas y acciones que lleven a cabo para lograr el cumplimiento de la Ley; </w:t>
      </w:r>
    </w:p>
    <w:p w14:paraId="78956C73" w14:textId="1FA1FED5" w:rsidR="00A774B9" w:rsidRPr="00C4225A" w:rsidRDefault="00A774B9" w:rsidP="00C4225A">
      <w:pPr>
        <w:pStyle w:val="Prrafodelista"/>
        <w:numPr>
          <w:ilvl w:val="0"/>
          <w:numId w:val="5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C4225A">
        <w:rPr>
          <w:rFonts w:ascii="Arial" w:hAnsi="Arial" w:cs="Arial"/>
          <w:sz w:val="24"/>
          <w:szCs w:val="24"/>
        </w:rPr>
        <w:t xml:space="preserve">Elaborar los programas y acciones para lograr una mejora regulatoria integral, bajo los principios de máxima utilidad para la sociedad y la transparencia en su elaboración; </w:t>
      </w:r>
    </w:p>
    <w:p w14:paraId="7555E120" w14:textId="77777777" w:rsidR="00A774B9" w:rsidRDefault="00A774B9" w:rsidP="00A774B9">
      <w:pPr>
        <w:pStyle w:val="Prrafodelista"/>
        <w:numPr>
          <w:ilvl w:val="0"/>
          <w:numId w:val="5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A774B9">
        <w:rPr>
          <w:rFonts w:ascii="Arial" w:hAnsi="Arial" w:cs="Arial"/>
          <w:sz w:val="24"/>
          <w:szCs w:val="24"/>
        </w:rPr>
        <w:t>Establecer Comités Internos en cada dependencia, los cuales se encargarán de elaborar y aprobar los programas anuales de mejora regulatoria municipal, así como las propuestas de creación de regulaciones o de reforma específica, con base en los objetivos, estrategias y líneas de acción de los programas sectoriales, especiales, regionales e institucionales derivados del Plan Municipal de Desarrollo.</w:t>
      </w:r>
    </w:p>
    <w:p w14:paraId="29399DB9" w14:textId="3DF60561" w:rsidR="00A774B9" w:rsidRPr="00A774B9" w:rsidRDefault="00A774B9" w:rsidP="00A774B9">
      <w:pPr>
        <w:spacing w:before="3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A774B9">
        <w:rPr>
          <w:rFonts w:ascii="Arial" w:hAnsi="Arial" w:cs="Arial"/>
          <w:sz w:val="24"/>
          <w:szCs w:val="24"/>
        </w:rPr>
        <w:t xml:space="preserve">Los titulares de las dependencias deberán designar un servidor público con nivel inferior jerárquico inmediato, quien será el enlace de la materia y el responsable de mejora regulatoria del sujeto obligado, el cual tendrá estrecha comunicación con el Coordinador General de Mejora Regulatoria para dar cumplimiento de la Ley; </w:t>
      </w:r>
    </w:p>
    <w:p w14:paraId="4D2E1655" w14:textId="77777777" w:rsidR="00A774B9" w:rsidRDefault="00A774B9" w:rsidP="00A774B9">
      <w:pPr>
        <w:pStyle w:val="Prrafodelista"/>
        <w:numPr>
          <w:ilvl w:val="0"/>
          <w:numId w:val="5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A774B9">
        <w:rPr>
          <w:rFonts w:ascii="Arial" w:hAnsi="Arial" w:cs="Arial"/>
          <w:sz w:val="24"/>
          <w:szCs w:val="24"/>
        </w:rPr>
        <w:t xml:space="preserve">Participar en las sesiones de las Comisiones Temáticas de Mejora Regulatoria a las que sea convocado por parte de la Comisión; y </w:t>
      </w:r>
    </w:p>
    <w:p w14:paraId="7D1F6ECE" w14:textId="0DB6CF15" w:rsidR="00A774B9" w:rsidRDefault="00A774B9" w:rsidP="00A774B9">
      <w:pPr>
        <w:pStyle w:val="Prrafodelista"/>
        <w:numPr>
          <w:ilvl w:val="0"/>
          <w:numId w:val="5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A774B9">
        <w:rPr>
          <w:rFonts w:ascii="Arial" w:hAnsi="Arial" w:cs="Arial"/>
          <w:sz w:val="24"/>
          <w:szCs w:val="24"/>
        </w:rPr>
        <w:t>Las demás que le atribuyan otras disposiciones jurídicas para el cumplimiento de la mejora regulatoria.</w:t>
      </w:r>
    </w:p>
    <w:p w14:paraId="39331BFD" w14:textId="77777777" w:rsidR="00F85E90" w:rsidRPr="00A774B9" w:rsidRDefault="00F85E90" w:rsidP="00F85E90">
      <w:pPr>
        <w:pStyle w:val="Prrafodelista"/>
        <w:spacing w:before="3" w:line="24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504DADE5" w14:textId="60CE2EB4" w:rsidR="00F85E90" w:rsidRDefault="00A774B9" w:rsidP="00CD6D4E">
      <w:pPr>
        <w:spacing w:line="279" w:lineRule="auto"/>
        <w:ind w:left="109" w:right="64" w:hanging="5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 xml:space="preserve"> </w:t>
      </w:r>
      <w:r w:rsidRPr="00F85E90">
        <w:rPr>
          <w:rFonts w:ascii="Arial" w:hAnsi="Arial" w:cs="Arial"/>
          <w:b/>
          <w:bCs/>
          <w:sz w:val="24"/>
          <w:szCs w:val="24"/>
        </w:rPr>
        <w:t>Artículo 23</w:t>
      </w:r>
      <w:r w:rsidRPr="00A774B9">
        <w:rPr>
          <w:rFonts w:ascii="Arial" w:hAnsi="Arial" w:cs="Arial"/>
          <w:sz w:val="24"/>
          <w:szCs w:val="24"/>
        </w:rPr>
        <w:t xml:space="preserve">.- Las </w:t>
      </w:r>
      <w:r w:rsidR="00AC17C1">
        <w:rPr>
          <w:rFonts w:ascii="Arial" w:hAnsi="Arial" w:cs="Arial"/>
          <w:sz w:val="24"/>
          <w:szCs w:val="24"/>
        </w:rPr>
        <w:t>C</w:t>
      </w:r>
      <w:r w:rsidRPr="00A774B9">
        <w:rPr>
          <w:rFonts w:ascii="Arial" w:hAnsi="Arial" w:cs="Arial"/>
          <w:sz w:val="24"/>
          <w:szCs w:val="24"/>
        </w:rPr>
        <w:t xml:space="preserve">omisiones Municipales tendrán, en su ámbito de competencia, las facultades y responsabilidades siguientes: </w:t>
      </w:r>
    </w:p>
    <w:p w14:paraId="72F547D6" w14:textId="46D1D00F" w:rsidR="00F85E90" w:rsidRPr="00F85E90" w:rsidRDefault="00A774B9" w:rsidP="00F85E90">
      <w:pPr>
        <w:pStyle w:val="Prrafodelista"/>
        <w:numPr>
          <w:ilvl w:val="0"/>
          <w:numId w:val="6"/>
        </w:numPr>
        <w:spacing w:line="279" w:lineRule="auto"/>
        <w:ind w:right="64"/>
        <w:jc w:val="both"/>
        <w:rPr>
          <w:rFonts w:ascii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Revisar el marco regulatorio municipal y coadyuvar en la elaboración y actualización de los anteproyectos de reglamentos, bandos, acuerdos y demás regulaciones o reformas a éstas, y realizar los diagnósticos de procesos para mejorar la regulación de actividades económicas específicas; </w:t>
      </w:r>
    </w:p>
    <w:p w14:paraId="5FBA41D0" w14:textId="6DE41DD0" w:rsidR="00F85E90" w:rsidRPr="00F85E90" w:rsidRDefault="00A774B9" w:rsidP="00F85E90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Aprobar el Programa Anual de Mejora Regulatoria Municipal, así como las propuestas de creación de regulaciones o de reforma específica y el Análisis de Impacto Regulatorio que le presente el </w:t>
      </w:r>
      <w:r w:rsidR="00AC17C1">
        <w:rPr>
          <w:rFonts w:ascii="Arial" w:hAnsi="Arial" w:cs="Arial"/>
          <w:sz w:val="24"/>
          <w:szCs w:val="24"/>
        </w:rPr>
        <w:t>S</w:t>
      </w:r>
      <w:r w:rsidR="00AC17C1" w:rsidRPr="00F85E90">
        <w:rPr>
          <w:rFonts w:ascii="Arial" w:hAnsi="Arial" w:cs="Arial"/>
          <w:sz w:val="24"/>
          <w:szCs w:val="24"/>
        </w:rPr>
        <w:t xml:space="preserve">ecretario </w:t>
      </w:r>
      <w:r w:rsidR="00AC17C1">
        <w:rPr>
          <w:rFonts w:ascii="Arial" w:hAnsi="Arial" w:cs="Arial"/>
          <w:sz w:val="24"/>
          <w:szCs w:val="24"/>
        </w:rPr>
        <w:t>T</w:t>
      </w:r>
      <w:r w:rsidR="00AC17C1" w:rsidRPr="00F85E90">
        <w:rPr>
          <w:rFonts w:ascii="Arial" w:hAnsi="Arial" w:cs="Arial"/>
          <w:sz w:val="24"/>
          <w:szCs w:val="24"/>
        </w:rPr>
        <w:t>écnico</w:t>
      </w:r>
      <w:r w:rsidRPr="00F85E90">
        <w:rPr>
          <w:rFonts w:ascii="Arial" w:hAnsi="Arial" w:cs="Arial"/>
          <w:sz w:val="24"/>
          <w:szCs w:val="24"/>
        </w:rPr>
        <w:t xml:space="preserve">, para su envío a la Comisión, para los efectos de que ésta emita su opinión; </w:t>
      </w:r>
    </w:p>
    <w:p w14:paraId="7F8D12C2" w14:textId="381F6426" w:rsidR="00F85E90" w:rsidRPr="00F85E90" w:rsidRDefault="00A774B9" w:rsidP="00F85E90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Recibir, analizar y observar el informe anual del avance programático de Mejora Regulatoria y la evaluación de los resultados, que le presente el </w:t>
      </w:r>
      <w:r w:rsidR="00AC17C1">
        <w:rPr>
          <w:rFonts w:ascii="Arial" w:hAnsi="Arial" w:cs="Arial"/>
          <w:sz w:val="24"/>
          <w:szCs w:val="24"/>
        </w:rPr>
        <w:t>S</w:t>
      </w:r>
      <w:r w:rsidR="00AC17C1" w:rsidRPr="00F85E90">
        <w:rPr>
          <w:rFonts w:ascii="Arial" w:hAnsi="Arial" w:cs="Arial"/>
          <w:sz w:val="24"/>
          <w:szCs w:val="24"/>
        </w:rPr>
        <w:t xml:space="preserve">ecretario </w:t>
      </w:r>
      <w:r w:rsidR="00AC17C1">
        <w:rPr>
          <w:rFonts w:ascii="Arial" w:hAnsi="Arial" w:cs="Arial"/>
          <w:sz w:val="24"/>
          <w:szCs w:val="24"/>
        </w:rPr>
        <w:t>T</w:t>
      </w:r>
      <w:r w:rsidR="00AC17C1" w:rsidRPr="00F85E90">
        <w:rPr>
          <w:rFonts w:ascii="Arial" w:hAnsi="Arial" w:cs="Arial"/>
          <w:sz w:val="24"/>
          <w:szCs w:val="24"/>
        </w:rPr>
        <w:t>écnico</w:t>
      </w:r>
      <w:r w:rsidRPr="00F85E90">
        <w:rPr>
          <w:rFonts w:ascii="Arial" w:hAnsi="Arial" w:cs="Arial"/>
          <w:sz w:val="24"/>
          <w:szCs w:val="24"/>
        </w:rPr>
        <w:t xml:space="preserve">, e informar sobre el particular a la Comisión para los efectos legales correspondientes; </w:t>
      </w:r>
    </w:p>
    <w:p w14:paraId="4AF68F81" w14:textId="36DEE858" w:rsidR="00D73A33" w:rsidRPr="00153DAA" w:rsidRDefault="00A774B9" w:rsidP="00153DAA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Informar al Cabildo del avance programático de mejora regulatoria y de la evaluación de los resultados; </w:t>
      </w:r>
    </w:p>
    <w:p w14:paraId="5B03F846" w14:textId="77777777" w:rsidR="00F85E90" w:rsidRPr="00F85E90" w:rsidRDefault="00A774B9" w:rsidP="00F85E90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Aprobar la suscripción de convenios interinstitucionales de coordinación y cooperación con dependencias federales y/o estatales, y con otros municipios; </w:t>
      </w:r>
    </w:p>
    <w:p w14:paraId="4F22F48C" w14:textId="65BD15B9" w:rsidR="00F85E90" w:rsidRPr="00F85E90" w:rsidRDefault="00A774B9" w:rsidP="00F85E90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Proponer las acciones necesarias para optimizar el proceso de mejora regulatoria en las dependencias municipales; </w:t>
      </w:r>
    </w:p>
    <w:p w14:paraId="22F8F83E" w14:textId="77777777" w:rsidR="00F85E90" w:rsidRPr="00F85E90" w:rsidRDefault="00A774B9" w:rsidP="00F85E90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Integrar, actualizar y administrar el Registro Municipal; y </w:t>
      </w:r>
    </w:p>
    <w:p w14:paraId="57243DA5" w14:textId="77777777" w:rsidR="00F85E90" w:rsidRPr="00F85E90" w:rsidRDefault="00A774B9" w:rsidP="00F85E90">
      <w:pPr>
        <w:pStyle w:val="Prrafodelista"/>
        <w:numPr>
          <w:ilvl w:val="0"/>
          <w:numId w:val="6"/>
        </w:numPr>
        <w:spacing w:line="276" w:lineRule="auto"/>
        <w:ind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 xml:space="preserve">Las demás que le confiera esta Ley y demás disposiciones jurídicas aplicables. </w:t>
      </w:r>
    </w:p>
    <w:p w14:paraId="1D2F22D5" w14:textId="43560C57" w:rsidR="00CD6D4E" w:rsidRPr="00F85E90" w:rsidRDefault="00A774B9" w:rsidP="00F85E90">
      <w:pPr>
        <w:spacing w:line="279" w:lineRule="auto"/>
        <w:ind w:left="104" w:right="64"/>
        <w:jc w:val="both"/>
        <w:rPr>
          <w:rFonts w:ascii="Arial" w:eastAsia="Arial" w:hAnsi="Arial" w:cs="Arial"/>
          <w:sz w:val="24"/>
          <w:szCs w:val="24"/>
        </w:rPr>
      </w:pPr>
      <w:r w:rsidRPr="00F85E90">
        <w:rPr>
          <w:rFonts w:ascii="Arial" w:hAnsi="Arial" w:cs="Arial"/>
          <w:sz w:val="24"/>
          <w:szCs w:val="24"/>
        </w:rPr>
        <w:t>A la Comisión Municipal podrán concurrir como invitados permanentes, los representantes de las Dependencias que determine su Presidente, quien, asimismo, podrá invitar a las personas u organizaciones que considere pertinente cuando deban discutirse asuntos determinados, los que tendrán derecho a voz</w:t>
      </w:r>
    </w:p>
    <w:p w14:paraId="3458042B" w14:textId="77777777" w:rsidR="00CD6D4E" w:rsidRPr="00A774B9" w:rsidRDefault="00CD6D4E" w:rsidP="00CD6D4E">
      <w:pPr>
        <w:spacing w:before="3" w:line="180" w:lineRule="exact"/>
        <w:rPr>
          <w:rFonts w:ascii="Arial" w:hAnsi="Arial" w:cs="Arial"/>
          <w:sz w:val="24"/>
          <w:szCs w:val="24"/>
        </w:rPr>
      </w:pPr>
    </w:p>
    <w:p w14:paraId="3F533503" w14:textId="77777777" w:rsidR="00E36CA1" w:rsidRDefault="00E36CA1" w:rsidP="00E36CA1">
      <w:p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840410">
        <w:rPr>
          <w:rFonts w:ascii="Arial" w:hAnsi="Arial" w:cs="Arial"/>
          <w:b/>
          <w:bCs/>
          <w:sz w:val="24"/>
          <w:szCs w:val="24"/>
        </w:rPr>
        <w:t>Artículo 25.-</w:t>
      </w:r>
      <w:r w:rsidRPr="00E36CA1">
        <w:rPr>
          <w:rFonts w:ascii="Arial" w:hAnsi="Arial" w:cs="Arial"/>
          <w:sz w:val="24"/>
          <w:szCs w:val="24"/>
        </w:rPr>
        <w:t xml:space="preserve"> Para cumplir con el objeto de la ley y con los objetivos de Mejora Regulatoria que apruebe el Consejo, las dependencias municipales tendrán, en su ámbito de competencia, las responsabilidades siguientes: </w:t>
      </w:r>
    </w:p>
    <w:p w14:paraId="16F9D535" w14:textId="09751E03" w:rsidR="00E36CA1" w:rsidRPr="00E36CA1" w:rsidRDefault="00E36CA1" w:rsidP="00E36CA1">
      <w:pPr>
        <w:pStyle w:val="Prrafodelista"/>
        <w:numPr>
          <w:ilvl w:val="0"/>
          <w:numId w:val="7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E36CA1">
        <w:rPr>
          <w:rFonts w:ascii="Arial" w:hAnsi="Arial" w:cs="Arial"/>
          <w:sz w:val="24"/>
          <w:szCs w:val="24"/>
        </w:rPr>
        <w:t xml:space="preserve">Elaborar su Programa Anual de Mejora Regulatoria; sus propuestas de creación de regulaciones o de reforma específica; y sus Análisis de Impacto Regulatorio, en los términos y dentro de los plazos previstos por esta Ley; </w:t>
      </w:r>
    </w:p>
    <w:p w14:paraId="5A3AEEAD" w14:textId="77777777" w:rsidR="00E36CA1" w:rsidRDefault="00E36CA1" w:rsidP="00E36CA1">
      <w:pPr>
        <w:pStyle w:val="Prrafodelista"/>
        <w:numPr>
          <w:ilvl w:val="0"/>
          <w:numId w:val="7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E36CA1">
        <w:rPr>
          <w:rFonts w:ascii="Arial" w:hAnsi="Arial" w:cs="Arial"/>
          <w:sz w:val="24"/>
          <w:szCs w:val="24"/>
        </w:rPr>
        <w:t xml:space="preserve">Elaborar su informe anual del avance programático de mejora regulatoria, que deberá incluir una evaluación de los resultados obtenidos y enviarlo al Secretario Técnico para los efectos legales correspondientes; </w:t>
      </w:r>
    </w:p>
    <w:p w14:paraId="4C3DDE5E" w14:textId="77777777" w:rsidR="00E36CA1" w:rsidRDefault="00E36CA1" w:rsidP="00E36CA1">
      <w:pPr>
        <w:pStyle w:val="Prrafodelista"/>
        <w:numPr>
          <w:ilvl w:val="0"/>
          <w:numId w:val="7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E36CA1">
        <w:rPr>
          <w:rFonts w:ascii="Arial" w:hAnsi="Arial" w:cs="Arial"/>
          <w:sz w:val="24"/>
          <w:szCs w:val="24"/>
        </w:rPr>
        <w:t xml:space="preserve">Elaborar y mantener actualizado el Registro Municipal a su cargo, así como los requisitos, plazos y monto de los derechos o aprovechamientos aplicables, en su caso, y enviarlo al Secretario Técnico de la Comisión Municipal para su inscripción en el Registro; y </w:t>
      </w:r>
    </w:p>
    <w:p w14:paraId="52902246" w14:textId="77777777" w:rsidR="00E36CA1" w:rsidRDefault="00E36CA1" w:rsidP="00E36CA1">
      <w:pPr>
        <w:pStyle w:val="Prrafodelista"/>
        <w:numPr>
          <w:ilvl w:val="0"/>
          <w:numId w:val="7"/>
        </w:numPr>
        <w:spacing w:before="3" w:line="240" w:lineRule="auto"/>
        <w:jc w:val="both"/>
        <w:rPr>
          <w:rFonts w:ascii="Arial" w:hAnsi="Arial" w:cs="Arial"/>
          <w:sz w:val="24"/>
          <w:szCs w:val="24"/>
        </w:rPr>
      </w:pPr>
      <w:r w:rsidRPr="00E36CA1">
        <w:rPr>
          <w:rFonts w:ascii="Arial" w:hAnsi="Arial" w:cs="Arial"/>
          <w:sz w:val="24"/>
          <w:szCs w:val="24"/>
        </w:rPr>
        <w:t xml:space="preserve">Las demás que establezcan otras disposiciones jurídicas aplicables. </w:t>
      </w:r>
    </w:p>
    <w:p w14:paraId="1746DA4F" w14:textId="7C473383" w:rsidR="00E36CA1" w:rsidRPr="00E36CA1" w:rsidRDefault="00E36CA1" w:rsidP="00E36CA1">
      <w:pPr>
        <w:spacing w:before="3" w:line="24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E36CA1">
        <w:rPr>
          <w:rFonts w:ascii="Arial" w:hAnsi="Arial" w:cs="Arial"/>
          <w:sz w:val="24"/>
          <w:szCs w:val="24"/>
        </w:rPr>
        <w:t>Las dependencias municipales remitirán al Presidente de la Comisión Municipal los documentos a que se refiere el presente artículo, para los efectos legales correspondientes.</w:t>
      </w:r>
      <w:r w:rsidR="00F85E90" w:rsidRPr="00E36CA1">
        <w:rPr>
          <w:rFonts w:ascii="Arial" w:eastAsia="Arial" w:hAnsi="Arial" w:cs="Arial"/>
          <w:b/>
          <w:color w:val="010101"/>
          <w:spacing w:val="-2"/>
          <w:sz w:val="24"/>
          <w:szCs w:val="24"/>
        </w:rPr>
        <w:t xml:space="preserve"> </w:t>
      </w:r>
    </w:p>
    <w:p w14:paraId="22DAE887" w14:textId="2084417A" w:rsidR="00D73A33" w:rsidRDefault="00E36CA1" w:rsidP="0049710A">
      <w:pPr>
        <w:rPr>
          <w:rFonts w:ascii="Arial" w:eastAsia="Arial" w:hAnsi="Arial" w:cs="Arial"/>
          <w:b/>
          <w:color w:val="010101"/>
          <w:spacing w:val="-4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4"/>
          <w:sz w:val="24"/>
          <w:szCs w:val="24"/>
        </w:rPr>
        <w:t xml:space="preserve"> </w:t>
      </w:r>
    </w:p>
    <w:p w14:paraId="31E1F038" w14:textId="79F34535" w:rsidR="00D73A33" w:rsidRPr="00117CEB" w:rsidRDefault="00D73A33" w:rsidP="00D73A33">
      <w:pPr>
        <w:spacing w:before="55"/>
        <w:ind w:right="3067"/>
        <w:rPr>
          <w:rFonts w:ascii="Arial" w:eastAsia="Arial" w:hAnsi="Arial" w:cs="Arial"/>
          <w:b/>
          <w:color w:val="010101"/>
          <w:w w:val="97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B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ND</w:t>
      </w:r>
      <w:r>
        <w:rPr>
          <w:rFonts w:ascii="Arial" w:eastAsia="Arial" w:hAnsi="Arial" w:cs="Arial"/>
          <w:b/>
          <w:color w:val="010101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8"/>
          <w:sz w:val="24"/>
          <w:szCs w:val="24"/>
        </w:rPr>
        <w:t>M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UN</w:t>
      </w:r>
      <w:r>
        <w:rPr>
          <w:rFonts w:ascii="Arial" w:eastAsia="Arial" w:hAnsi="Arial" w:cs="Arial"/>
          <w:b/>
          <w:color w:val="010101"/>
          <w:spacing w:val="-3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C</w:t>
      </w:r>
      <w:r>
        <w:rPr>
          <w:rFonts w:ascii="Arial" w:eastAsia="Arial" w:hAnsi="Arial" w:cs="Arial"/>
          <w:b/>
          <w:color w:val="010101"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P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>A</w:t>
      </w:r>
      <w:r>
        <w:rPr>
          <w:rFonts w:ascii="Arial" w:eastAsia="Arial" w:hAnsi="Arial" w:cs="Arial"/>
          <w:b/>
          <w:color w:val="010101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pacing w:val="3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5"/>
          <w:w w:val="97"/>
          <w:sz w:val="24"/>
          <w:szCs w:val="24"/>
        </w:rPr>
        <w:t>2</w:t>
      </w:r>
      <w:r>
        <w:rPr>
          <w:rFonts w:ascii="Arial" w:eastAsia="Arial" w:hAnsi="Arial" w:cs="Arial"/>
          <w:b/>
          <w:color w:val="010101"/>
          <w:spacing w:val="-6"/>
          <w:w w:val="105"/>
          <w:sz w:val="24"/>
          <w:szCs w:val="24"/>
        </w:rPr>
        <w:t>02</w:t>
      </w:r>
      <w:r w:rsidR="00DF7DA2">
        <w:rPr>
          <w:rFonts w:ascii="Arial" w:eastAsia="Arial" w:hAnsi="Arial" w:cs="Arial"/>
          <w:b/>
          <w:color w:val="010101"/>
          <w:w w:val="97"/>
          <w:sz w:val="24"/>
          <w:szCs w:val="24"/>
        </w:rPr>
        <w:t>3</w:t>
      </w:r>
    </w:p>
    <w:p w14:paraId="43C960C5" w14:textId="2BDBDEB0" w:rsidR="00D73A33" w:rsidRDefault="00D73A33" w:rsidP="00D73A33">
      <w:pPr>
        <w:spacing w:before="55"/>
        <w:ind w:right="49"/>
        <w:jc w:val="both"/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  <w:r w:rsidRPr="00DF7DA2">
        <w:rPr>
          <w:rFonts w:ascii="Arial" w:eastAsia="Arial" w:hAnsi="Arial" w:cs="Arial"/>
          <w:bCs/>
          <w:color w:val="010101"/>
          <w:spacing w:val="-5"/>
          <w:sz w:val="24"/>
          <w:szCs w:val="24"/>
        </w:rPr>
        <w:t>ARTICULO</w:t>
      </w:r>
      <w:r w:rsidR="003076D1">
        <w:rPr>
          <w:rFonts w:ascii="Arial" w:eastAsia="Arial" w:hAnsi="Arial" w:cs="Arial"/>
          <w:bCs/>
          <w:color w:val="010101"/>
          <w:spacing w:val="-5"/>
          <w:sz w:val="24"/>
          <w:szCs w:val="24"/>
        </w:rPr>
        <w:t xml:space="preserve"> 138</w:t>
      </w:r>
      <w:r w:rsidRPr="00DF7DA2">
        <w:rPr>
          <w:rFonts w:ascii="Arial" w:eastAsia="Arial" w:hAnsi="Arial" w:cs="Arial"/>
          <w:bCs/>
          <w:color w:val="010101"/>
          <w:spacing w:val="-5"/>
          <w:sz w:val="24"/>
          <w:szCs w:val="24"/>
        </w:rPr>
        <w:t xml:space="preserve"> De acuerdo a la Ley para la Mejora Regulatoria del Estado de México y sus Municipios, se entiende por Mejora Regulatoria al proceso continuo de revisión y reforma de las disposiciones de carácter general que, además de promover la desregulación de procesos administrativos, provee a la actualización y mejora constante de la regulación vigente y que para beneficio de su población será implementada en el municipio. </w:t>
      </w:r>
    </w:p>
    <w:p w14:paraId="2CFACBD9" w14:textId="2C6B095E" w:rsidR="00C4225A" w:rsidRDefault="00C4225A" w:rsidP="00D73A33">
      <w:pPr>
        <w:spacing w:before="55"/>
        <w:ind w:right="49"/>
        <w:jc w:val="both"/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</w:p>
    <w:p w14:paraId="21532435" w14:textId="6522B703" w:rsidR="00C4225A" w:rsidRDefault="00C4225A" w:rsidP="006E092F">
      <w:pPr>
        <w:pStyle w:val="Prrafodelista"/>
        <w:numPr>
          <w:ilvl w:val="0"/>
          <w:numId w:val="4"/>
        </w:numPr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  <w:r w:rsidRPr="006E092F"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 xml:space="preserve"> ESTRUCTURA ORGANICA</w:t>
      </w:r>
    </w:p>
    <w:p w14:paraId="7FD3E466" w14:textId="29BAADE0" w:rsidR="00AF6466" w:rsidRDefault="00AF6466" w:rsidP="00AF6466">
      <w:pPr>
        <w:pStyle w:val="Prrafodelista"/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79AD2F15" w14:textId="27726D1E" w:rsidR="00AF6466" w:rsidRDefault="00AF6466" w:rsidP="00AF6466">
      <w:pPr>
        <w:pStyle w:val="Prrafodelista"/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COORDINADOR GENERAL MUNIICIPAL DE MEJORA REGULATORIA</w:t>
      </w:r>
    </w:p>
    <w:p w14:paraId="6BD0DAF5" w14:textId="466CD8A6" w:rsidR="00AF6466" w:rsidRDefault="00AF6466" w:rsidP="00AF6466">
      <w:pPr>
        <w:pStyle w:val="Prrafodelista"/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58C024A8" w14:textId="4B6C39B2" w:rsidR="00AF6466" w:rsidRPr="00AF6466" w:rsidRDefault="00AF6466" w:rsidP="00AF6466">
      <w:pPr>
        <w:pStyle w:val="Prrafodelista"/>
        <w:numPr>
          <w:ilvl w:val="0"/>
          <w:numId w:val="4"/>
        </w:numPr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  <w:r w:rsidRPr="00AF6466"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 xml:space="preserve">ORGANIGRAMA </w:t>
      </w:r>
    </w:p>
    <w:p w14:paraId="0A718355" w14:textId="0E5E2A62" w:rsidR="00C4225A" w:rsidRPr="00C4225A" w:rsidRDefault="00AF6466" w:rsidP="00D73A33">
      <w:pPr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56678520" wp14:editId="1F3222CD">
            <wp:simplePos x="0" y="0"/>
            <wp:positionH relativeFrom="column">
              <wp:posOffset>543560</wp:posOffset>
            </wp:positionH>
            <wp:positionV relativeFrom="paragraph">
              <wp:posOffset>364490</wp:posOffset>
            </wp:positionV>
            <wp:extent cx="954405" cy="1842135"/>
            <wp:effectExtent l="0" t="0" r="0" b="5715"/>
            <wp:wrapThrough wrapText="bothSides">
              <wp:wrapPolygon edited="0">
                <wp:start x="0" y="0"/>
                <wp:lineTo x="0" y="21444"/>
                <wp:lineTo x="21126" y="21444"/>
                <wp:lineTo x="21126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color w:val="010101"/>
          <w:lang w:eastAsia="es-MX"/>
        </w:rPr>
        <w:drawing>
          <wp:anchor distT="0" distB="0" distL="114300" distR="114300" simplePos="0" relativeHeight="251658240" behindDoc="1" locked="0" layoutInCell="1" allowOverlap="1" wp14:anchorId="2983665C" wp14:editId="3448CBD6">
            <wp:simplePos x="0" y="0"/>
            <wp:positionH relativeFrom="column">
              <wp:posOffset>543859</wp:posOffset>
            </wp:positionH>
            <wp:positionV relativeFrom="paragraph">
              <wp:posOffset>365088</wp:posOffset>
            </wp:positionV>
            <wp:extent cx="5752465" cy="1842247"/>
            <wp:effectExtent l="0" t="0" r="635" b="571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21" cy="184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B4960" wp14:editId="1EC9A08F">
                <wp:simplePos x="0" y="0"/>
                <wp:positionH relativeFrom="column">
                  <wp:posOffset>543859</wp:posOffset>
                </wp:positionH>
                <wp:positionV relativeFrom="paragraph">
                  <wp:posOffset>365088</wp:posOffset>
                </wp:positionV>
                <wp:extent cx="5755005" cy="3348317"/>
                <wp:effectExtent l="0" t="0" r="17145" b="2413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5005" cy="334831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E9D957" id="Rectángulo 6" o:spid="_x0000_s1026" style="position:absolute;margin-left:42.8pt;margin-top:28.75pt;width:453.15pt;height:263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" filled="f" strokecolor="black [3213]" strokeweight="1.5pt"/>
            </w:pict>
          </mc:Fallback>
        </mc:AlternateContent>
      </w:r>
    </w:p>
    <w:p w14:paraId="69052118" w14:textId="6A030854" w:rsidR="00AF6466" w:rsidRPr="00AF6466" w:rsidRDefault="00AF6466" w:rsidP="00AF6466">
      <w:pPr>
        <w:spacing w:before="55"/>
        <w:ind w:right="49"/>
        <w:jc w:val="center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 xml:space="preserve">                </w:t>
      </w:r>
      <w:r w:rsidRPr="00AF6466">
        <w:rPr>
          <w:rFonts w:ascii="Arial Black" w:eastAsia="Arial" w:hAnsi="Arial Black" w:cs="Arial"/>
          <w:b/>
          <w:color w:val="FFF2CC" w:themeColor="accent4" w:themeTint="33"/>
          <w:spacing w:val="-5"/>
          <w:sz w:val="36"/>
          <w:szCs w:val="36"/>
        </w:rPr>
        <w:t>COORDINACION DE</w:t>
      </w:r>
    </w:p>
    <w:p w14:paraId="43BD1BF1" w14:textId="04D38BE2" w:rsidR="00297C30" w:rsidRPr="00FC1E03" w:rsidRDefault="00297C30" w:rsidP="00FC1E03">
      <w:pPr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33D8C667" w14:textId="7E2A173D" w:rsidR="00297C30" w:rsidRDefault="00297C30" w:rsidP="005C40BC">
      <w:pPr>
        <w:pStyle w:val="Prrafodelista"/>
        <w:spacing w:before="55"/>
        <w:ind w:right="49"/>
        <w:rPr>
          <w:rFonts w:ascii="Arial" w:eastAsia="Arial" w:hAnsi="Arial" w:cs="Arial"/>
          <w:b/>
          <w:noProof/>
          <w:color w:val="010101"/>
          <w:spacing w:val="-5"/>
          <w:sz w:val="24"/>
          <w:szCs w:val="24"/>
        </w:rPr>
      </w:pPr>
    </w:p>
    <w:p w14:paraId="05D0590A" w14:textId="615987E6" w:rsidR="005C40BC" w:rsidRDefault="005C40BC" w:rsidP="005C40BC">
      <w:pPr>
        <w:pStyle w:val="Prrafodelista"/>
        <w:spacing w:before="55"/>
        <w:ind w:right="49"/>
        <w:jc w:val="center"/>
        <w:rPr>
          <w:rFonts w:ascii="Arial" w:eastAsia="Arial" w:hAnsi="Arial" w:cs="Arial"/>
          <w:b/>
          <w:noProof/>
          <w:color w:val="010101"/>
          <w:spacing w:val="-5"/>
          <w:sz w:val="24"/>
          <w:szCs w:val="24"/>
        </w:rPr>
      </w:pPr>
    </w:p>
    <w:p w14:paraId="53055821" w14:textId="6EBC3E94" w:rsidR="005C40BC" w:rsidRDefault="005C40BC" w:rsidP="005C40BC">
      <w:pPr>
        <w:pStyle w:val="Prrafodelista"/>
        <w:spacing w:before="55"/>
        <w:ind w:right="49"/>
        <w:jc w:val="center"/>
        <w:rPr>
          <w:rFonts w:ascii="Arial" w:eastAsia="Arial" w:hAnsi="Arial" w:cs="Arial"/>
          <w:b/>
          <w:noProof/>
          <w:color w:val="010101"/>
          <w:spacing w:val="-5"/>
          <w:sz w:val="24"/>
          <w:szCs w:val="24"/>
        </w:rPr>
      </w:pPr>
    </w:p>
    <w:p w14:paraId="68C7B2D0" w14:textId="775DAD5A" w:rsidR="005C40BC" w:rsidRDefault="005C40BC" w:rsidP="005C40BC">
      <w:pPr>
        <w:pStyle w:val="Prrafodelista"/>
        <w:spacing w:before="55"/>
        <w:ind w:right="49"/>
        <w:jc w:val="center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20DC8D6B" w14:textId="482A00F6" w:rsidR="00297C30" w:rsidRDefault="00297C30" w:rsidP="00297C30">
      <w:pPr>
        <w:pStyle w:val="Prrafodelista"/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0E73B4F6" w14:textId="07F201CF" w:rsidR="00297C30" w:rsidRDefault="00297C30" w:rsidP="00297C30">
      <w:pPr>
        <w:pStyle w:val="Prrafodelista"/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6A3C1DC4" w14:textId="77777777" w:rsidR="00297C30" w:rsidRPr="00297C30" w:rsidRDefault="00297C30" w:rsidP="00297C30">
      <w:pPr>
        <w:pStyle w:val="Prrafodelista"/>
        <w:spacing w:before="55"/>
        <w:ind w:right="49"/>
        <w:jc w:val="both"/>
        <w:rPr>
          <w:rFonts w:ascii="Arial" w:eastAsia="Arial" w:hAnsi="Arial" w:cs="Arial"/>
          <w:b/>
          <w:color w:val="010101"/>
          <w:spacing w:val="-5"/>
          <w:sz w:val="24"/>
          <w:szCs w:val="24"/>
        </w:rPr>
      </w:pPr>
    </w:p>
    <w:p w14:paraId="6C59E093" w14:textId="199057D9" w:rsidR="00D73A33" w:rsidRDefault="00D73A33" w:rsidP="0049710A">
      <w:pPr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</w:p>
    <w:p w14:paraId="5186E045" w14:textId="627D2607" w:rsidR="00AF6466" w:rsidRDefault="00AF6466" w:rsidP="0049710A">
      <w:pPr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</w:p>
    <w:p w14:paraId="7628CFF4" w14:textId="16BEB5AF" w:rsidR="00AF6466" w:rsidRDefault="00AF6466" w:rsidP="0049710A">
      <w:pPr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</w:p>
    <w:p w14:paraId="2D4CBFBC" w14:textId="74645BDF" w:rsidR="00AF6466" w:rsidRDefault="00AF6466" w:rsidP="0049710A">
      <w:pPr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</w:p>
    <w:p w14:paraId="28E90C2C" w14:textId="77777777" w:rsidR="00AF6466" w:rsidRPr="00DF7DA2" w:rsidRDefault="00AF6466" w:rsidP="0049710A">
      <w:pPr>
        <w:rPr>
          <w:rFonts w:ascii="Arial" w:eastAsia="Arial" w:hAnsi="Arial" w:cs="Arial"/>
          <w:bCs/>
          <w:color w:val="010101"/>
          <w:spacing w:val="-5"/>
          <w:sz w:val="24"/>
          <w:szCs w:val="24"/>
        </w:rPr>
      </w:pPr>
    </w:p>
    <w:p w14:paraId="2C19B790" w14:textId="1C35636B" w:rsidR="007C642D" w:rsidRPr="006E092F" w:rsidRDefault="007C642D" w:rsidP="006E092F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6E092F">
        <w:rPr>
          <w:rFonts w:ascii="Arial" w:hAnsi="Arial" w:cs="Arial"/>
          <w:b/>
          <w:bCs/>
          <w:sz w:val="24"/>
          <w:szCs w:val="24"/>
        </w:rPr>
        <w:t xml:space="preserve">OBJETIVO Y FUNCIONES </w:t>
      </w:r>
      <w:r w:rsidR="00252ECC" w:rsidRPr="006E092F">
        <w:rPr>
          <w:rFonts w:ascii="Arial" w:hAnsi="Arial" w:cs="Arial"/>
          <w:b/>
          <w:bCs/>
          <w:sz w:val="24"/>
          <w:szCs w:val="24"/>
        </w:rPr>
        <w:t>DE LA</w:t>
      </w:r>
      <w:r w:rsidRPr="006E092F">
        <w:rPr>
          <w:rFonts w:ascii="Arial" w:hAnsi="Arial" w:cs="Arial"/>
          <w:b/>
          <w:bCs/>
          <w:sz w:val="24"/>
          <w:szCs w:val="24"/>
        </w:rPr>
        <w:t xml:space="preserve"> COORDINADOR GENERAL MUNICIPAL DE MEJORA REGULATORIA </w:t>
      </w:r>
    </w:p>
    <w:p w14:paraId="3AC99B8A" w14:textId="77777777" w:rsidR="007C642D" w:rsidRPr="007C642D" w:rsidRDefault="00844182" w:rsidP="00106DD3">
      <w:pPr>
        <w:jc w:val="both"/>
        <w:rPr>
          <w:rFonts w:ascii="Arial" w:hAnsi="Arial" w:cs="Arial"/>
          <w:sz w:val="24"/>
          <w:szCs w:val="24"/>
        </w:rPr>
      </w:pPr>
      <w:r w:rsidRPr="007C642D">
        <w:rPr>
          <w:rFonts w:ascii="Arial" w:hAnsi="Arial" w:cs="Arial"/>
          <w:sz w:val="24"/>
          <w:szCs w:val="24"/>
        </w:rPr>
        <w:t xml:space="preserve">Objetivo: </w:t>
      </w:r>
    </w:p>
    <w:p w14:paraId="20CAE77B" w14:textId="231F2CB5" w:rsidR="008F758E" w:rsidRPr="007C642D" w:rsidRDefault="00844182" w:rsidP="00C022B2">
      <w:pPr>
        <w:jc w:val="both"/>
        <w:rPr>
          <w:rFonts w:ascii="Arial" w:hAnsi="Arial" w:cs="Arial"/>
          <w:sz w:val="24"/>
          <w:szCs w:val="24"/>
        </w:rPr>
      </w:pPr>
      <w:r w:rsidRPr="007C642D">
        <w:rPr>
          <w:rFonts w:ascii="Arial" w:hAnsi="Arial" w:cs="Arial"/>
          <w:sz w:val="24"/>
          <w:szCs w:val="24"/>
        </w:rPr>
        <w:t>Llevar a cabo en la administración pública</w:t>
      </w:r>
      <w:r w:rsidR="006A38D5">
        <w:rPr>
          <w:rFonts w:ascii="Arial" w:hAnsi="Arial" w:cs="Arial"/>
          <w:sz w:val="24"/>
          <w:szCs w:val="24"/>
        </w:rPr>
        <w:t>,</w:t>
      </w:r>
      <w:r w:rsidRPr="007C642D">
        <w:rPr>
          <w:rFonts w:ascii="Arial" w:hAnsi="Arial" w:cs="Arial"/>
          <w:sz w:val="24"/>
          <w:szCs w:val="24"/>
        </w:rPr>
        <w:t xml:space="preserve"> la mejora regulatoria que sea necesaria para facilitar los trámites y servicios que solicitan los ciudadanos, apegándose en todo momento a lo establecido en la normatividad vigente y a los principios de transparencia y calidad. </w:t>
      </w:r>
    </w:p>
    <w:p w14:paraId="03334E92" w14:textId="560D6236" w:rsidR="007C642D" w:rsidRDefault="00844182" w:rsidP="00C022B2">
      <w:pPr>
        <w:jc w:val="both"/>
        <w:rPr>
          <w:rFonts w:ascii="Arial" w:hAnsi="Arial" w:cs="Arial"/>
          <w:sz w:val="24"/>
          <w:szCs w:val="24"/>
        </w:rPr>
      </w:pPr>
      <w:r w:rsidRPr="007C642D">
        <w:rPr>
          <w:rFonts w:ascii="Arial" w:hAnsi="Arial" w:cs="Arial"/>
          <w:sz w:val="24"/>
          <w:szCs w:val="24"/>
        </w:rPr>
        <w:t xml:space="preserve">Funciones: </w:t>
      </w:r>
    </w:p>
    <w:p w14:paraId="3A996F3D" w14:textId="390F992B" w:rsidR="00153DAA" w:rsidRPr="00153DAA" w:rsidRDefault="008F758E" w:rsidP="00153DAA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Elaboración de Actas de la sesión de los comités internos de Mejora Regulatoria. </w:t>
      </w:r>
    </w:p>
    <w:p w14:paraId="06922231" w14:textId="77777777" w:rsidR="008F758E" w:rsidRPr="008A0210" w:rsidRDefault="008F758E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Envío de Informes de las sesiones de los Comités Internos. </w:t>
      </w:r>
    </w:p>
    <w:p w14:paraId="7E02D91E" w14:textId="77777777" w:rsidR="008F758E" w:rsidRPr="008A0210" w:rsidRDefault="008F758E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Ejecutar los acuerdos de la Comisión Municipal; </w:t>
      </w:r>
    </w:p>
    <w:p w14:paraId="5A7DA322" w14:textId="314E2224" w:rsidR="008F758E" w:rsidRPr="008A0210" w:rsidRDefault="008F758E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Brindar los apoyos logísticos que requiera la Comisión Municipal; </w:t>
      </w:r>
    </w:p>
    <w:p w14:paraId="27367607" w14:textId="4DD29407" w:rsidR="007C642D" w:rsidRPr="008A0210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Integrar el Programa Anual de Mejora Regulatoria; las propuestas de creación de regulaciones o de reforma específica; los Análisis de Impacto Regulatorio de alcance municipal, que envíen, en tiempo y forma, las dependencias municipales respectivas, y someterlos a la consideración de la Comisión Municipal; </w:t>
      </w:r>
    </w:p>
    <w:p w14:paraId="78766BF1" w14:textId="59D21208" w:rsidR="005A1C0B" w:rsidRPr="008A0210" w:rsidRDefault="005A1C0B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Evidencias de los avances del Programa Anual de Impacto regulatorio.</w:t>
      </w:r>
    </w:p>
    <w:p w14:paraId="492E026B" w14:textId="5EEAF756" w:rsidR="007C642D" w:rsidRPr="008A0210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Integrar y mantener actualizado el catálogo de trámites y servicios municipales, así como los requisitos, plazos y cobro de derechos o aprovechamientos aplicables, en su caso, para su inclusión en el Registro Municipal; </w:t>
      </w:r>
    </w:p>
    <w:p w14:paraId="74320639" w14:textId="1764695F" w:rsidR="005A1C0B" w:rsidRPr="008A0210" w:rsidRDefault="005A1C0B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Altas, Bajas y Modificaciones de Formatos </w:t>
      </w:r>
      <w:proofErr w:type="spellStart"/>
      <w:r w:rsidRPr="008A0210">
        <w:rPr>
          <w:rFonts w:ascii="Arial" w:hAnsi="Arial" w:cs="Arial"/>
          <w:sz w:val="24"/>
          <w:szCs w:val="24"/>
        </w:rPr>
        <w:t>REMTyS</w:t>
      </w:r>
      <w:proofErr w:type="spellEnd"/>
      <w:r w:rsidRPr="008A0210">
        <w:rPr>
          <w:rFonts w:ascii="Arial" w:hAnsi="Arial" w:cs="Arial"/>
          <w:sz w:val="24"/>
          <w:szCs w:val="24"/>
        </w:rPr>
        <w:t xml:space="preserve"> en el sistema. </w:t>
      </w:r>
      <w:r w:rsidRPr="00252ECC">
        <w:sym w:font="Symbol" w:char="F0B7"/>
      </w:r>
      <w:r w:rsidRPr="008A0210">
        <w:rPr>
          <w:rFonts w:ascii="Arial" w:hAnsi="Arial" w:cs="Arial"/>
          <w:sz w:val="24"/>
          <w:szCs w:val="24"/>
        </w:rPr>
        <w:t xml:space="preserve"> Revisión y Análisis de Formatos </w:t>
      </w:r>
      <w:proofErr w:type="spellStart"/>
      <w:r w:rsidRPr="008A0210">
        <w:rPr>
          <w:rFonts w:ascii="Arial" w:hAnsi="Arial" w:cs="Arial"/>
          <w:sz w:val="24"/>
          <w:szCs w:val="24"/>
        </w:rPr>
        <w:t>REMTyS</w:t>
      </w:r>
      <w:proofErr w:type="spellEnd"/>
    </w:p>
    <w:p w14:paraId="43907F1A" w14:textId="329630CC" w:rsidR="00F365DA" w:rsidRPr="008A0210" w:rsidRDefault="00F365DA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Revisar y evitar la duplicidad y la discrecionalidad en el establecimiento de trámites y requisitos, promover la disminución de plazos y costos, así como reducir y evitar deficiencias en la práctica regulatoria de las normas aplicables a la organización y desarrollo de la mejora regulatoria del Municipio;</w:t>
      </w:r>
    </w:p>
    <w:p w14:paraId="50346F2A" w14:textId="745AA8DB" w:rsidR="007C642D" w:rsidRPr="008A0210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Integrar el proyecto de evaluación de resultados de la mejora regulatoria en el municipio, con los informes y evaluaciones remitidos por las dependencias municipales, y presentarlo a la Comisión Municipal; </w:t>
      </w:r>
    </w:p>
    <w:p w14:paraId="2CC6E732" w14:textId="6CE29A99" w:rsidR="007C642D" w:rsidRPr="008A0210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Proponer el proyecto del Reglamento Interior</w:t>
      </w:r>
      <w:r w:rsidR="00252ECC" w:rsidRPr="008A0210">
        <w:rPr>
          <w:rFonts w:ascii="Arial" w:hAnsi="Arial" w:cs="Arial"/>
          <w:sz w:val="24"/>
          <w:szCs w:val="24"/>
        </w:rPr>
        <w:t xml:space="preserve">, así como de cualquier tipo de regulación </w:t>
      </w:r>
      <w:r w:rsidRPr="008A0210">
        <w:rPr>
          <w:rFonts w:ascii="Arial" w:hAnsi="Arial" w:cs="Arial"/>
          <w:sz w:val="24"/>
          <w:szCs w:val="24"/>
        </w:rPr>
        <w:t xml:space="preserve">de la Comisión Municipal; </w:t>
      </w:r>
    </w:p>
    <w:p w14:paraId="02480EAC" w14:textId="58FD954D" w:rsidR="005A1C0B" w:rsidRPr="008A0210" w:rsidRDefault="005A1C0B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Someter ante la comisión municipal la aprobación de los manuales de organización y procedimientos y los reglamentos internos de las direcciones que conforma la administración municipal</w:t>
      </w:r>
      <w:r w:rsidR="008A0210" w:rsidRPr="008A0210">
        <w:rPr>
          <w:rFonts w:ascii="Arial" w:hAnsi="Arial" w:cs="Arial"/>
          <w:sz w:val="24"/>
          <w:szCs w:val="24"/>
        </w:rPr>
        <w:t>.</w:t>
      </w:r>
    </w:p>
    <w:p w14:paraId="5E0E3741" w14:textId="53A20F5A" w:rsidR="008A0210" w:rsidRPr="008A0210" w:rsidRDefault="008A0210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Seguimiento y control de la Agenda Regulatoria, así como de las propuestas de regulaciones que los Sujetos Obligados pretenden expedir y las cuales deberán presentarse ante la Autoridad de Mejora Regulatoria en los meses de mayo y noviembre de cada año, para ser aplicada en los periodos subsecuentes, de junio a noviembre y de diciembre a mayo, respectivamente.</w:t>
      </w:r>
    </w:p>
    <w:p w14:paraId="76DD70F2" w14:textId="3B45D68A" w:rsidR="007C642D" w:rsidRPr="008A0210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 xml:space="preserve">Convocar a sesiones ordinarias de la Comisión Municipal y a sesiones extraordinarias cuando así lo instruya el Presidente de la misma; </w:t>
      </w:r>
    </w:p>
    <w:p w14:paraId="218D3303" w14:textId="3EDA92EB" w:rsidR="005A1C0B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Elaborar las actas de las sesiones y llevar el libro respectivo;</w:t>
      </w:r>
    </w:p>
    <w:p w14:paraId="3FCF8104" w14:textId="6028F2BB" w:rsidR="007C642D" w:rsidRPr="00F65C1E" w:rsidRDefault="00153DAA" w:rsidP="00F65C1E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Subir a PLATAFORMA </w:t>
      </w:r>
      <w:r w:rsidR="00F65C1E">
        <w:rPr>
          <w:rFonts w:ascii="Arial" w:hAnsi="Arial" w:cs="Arial"/>
          <w:sz w:val="24"/>
          <w:szCs w:val="24"/>
        </w:rPr>
        <w:t>SICUMMER toda la información solicitada para la revisión de la COMISION ESTATAL DE MEJORA REGULATORIA (CEMER).</w:t>
      </w:r>
      <w:r w:rsidR="00844182" w:rsidRPr="00F65C1E">
        <w:rPr>
          <w:rFonts w:ascii="Arial" w:hAnsi="Arial" w:cs="Arial"/>
          <w:sz w:val="24"/>
          <w:szCs w:val="24"/>
        </w:rPr>
        <w:t xml:space="preserve"> </w:t>
      </w:r>
    </w:p>
    <w:p w14:paraId="28DC5078" w14:textId="25EC9F77" w:rsidR="00327F33" w:rsidRPr="008A0210" w:rsidRDefault="00327F33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Seguimiento en las implementaciones de los procesos como: sistema SARE y Plataforma de Ventanilla única.</w:t>
      </w:r>
    </w:p>
    <w:p w14:paraId="2CC525FB" w14:textId="27D7A6C0" w:rsidR="007C642D" w:rsidRDefault="00844182" w:rsidP="008A0210">
      <w:pPr>
        <w:pStyle w:val="Prrafodelista"/>
        <w:numPr>
          <w:ilvl w:val="0"/>
          <w:numId w:val="13"/>
        </w:numPr>
        <w:jc w:val="both"/>
        <w:rPr>
          <w:rFonts w:ascii="Arial" w:hAnsi="Arial" w:cs="Arial"/>
          <w:sz w:val="24"/>
          <w:szCs w:val="24"/>
        </w:rPr>
      </w:pPr>
      <w:r w:rsidRPr="008A0210">
        <w:rPr>
          <w:rFonts w:ascii="Arial" w:hAnsi="Arial" w:cs="Arial"/>
          <w:sz w:val="24"/>
          <w:szCs w:val="24"/>
        </w:rPr>
        <w:t>Las demás que le confieran otras disposiciones aplicables</w:t>
      </w:r>
      <w:r w:rsidR="00DE194D" w:rsidRPr="008A0210">
        <w:rPr>
          <w:rFonts w:ascii="Arial" w:hAnsi="Arial" w:cs="Arial"/>
          <w:sz w:val="24"/>
          <w:szCs w:val="24"/>
        </w:rPr>
        <w:t>, que atribuyan otras disposiciones jurídicas para el cumplimiento de la mejora regulatoria.</w:t>
      </w:r>
    </w:p>
    <w:p w14:paraId="3F9F4A97" w14:textId="77777777" w:rsidR="005A39D6" w:rsidRDefault="005A39D6" w:rsidP="005A39D6">
      <w:pPr>
        <w:jc w:val="both"/>
        <w:rPr>
          <w:rFonts w:ascii="Arial" w:hAnsi="Arial" w:cs="Arial"/>
          <w:sz w:val="24"/>
          <w:szCs w:val="24"/>
        </w:rPr>
      </w:pPr>
    </w:p>
    <w:p w14:paraId="0B088EF9" w14:textId="7A3B6D5F" w:rsidR="008A0210" w:rsidRPr="005A39D6" w:rsidRDefault="008A0210" w:rsidP="005A39D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5A39D6">
        <w:rPr>
          <w:rFonts w:ascii="Arial" w:hAnsi="Arial" w:cs="Arial"/>
          <w:b/>
          <w:bCs/>
          <w:sz w:val="24"/>
          <w:szCs w:val="24"/>
        </w:rPr>
        <w:t>DIRECTORIO</w:t>
      </w:r>
    </w:p>
    <w:p w14:paraId="5244C7A0" w14:textId="0A98E6AB" w:rsidR="008A0210" w:rsidRDefault="008A0210" w:rsidP="008A0210">
      <w:pPr>
        <w:ind w:left="360"/>
        <w:jc w:val="center"/>
      </w:pPr>
      <w:r>
        <w:t>L.C. MARIA DEL ROCIO NAVA ZEPEDA</w:t>
      </w:r>
    </w:p>
    <w:p w14:paraId="3E9583E2" w14:textId="38FA1172" w:rsidR="008A0210" w:rsidRDefault="008A0210" w:rsidP="008A0210">
      <w:pPr>
        <w:ind w:left="360"/>
        <w:jc w:val="center"/>
      </w:pPr>
      <w:r>
        <w:t>COORDINADOR GENERAL MUNICIPAL DE MEJORA REGULATORIA DEL MUNICIPIO DE HUEYPOXTLA.</w:t>
      </w:r>
    </w:p>
    <w:p w14:paraId="6C7C13C9" w14:textId="77777777" w:rsidR="008A0210" w:rsidRPr="008A0210" w:rsidRDefault="008A0210" w:rsidP="008A0210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1E1BF7AA" w14:textId="7EE26038" w:rsidR="00474459" w:rsidRPr="005A39D6" w:rsidRDefault="008A0210" w:rsidP="005A39D6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bCs/>
          <w:sz w:val="24"/>
          <w:szCs w:val="24"/>
        </w:rPr>
      </w:pPr>
      <w:r w:rsidRPr="005A39D6">
        <w:rPr>
          <w:rFonts w:ascii="Arial" w:hAnsi="Arial" w:cs="Arial"/>
          <w:b/>
          <w:bCs/>
          <w:sz w:val="24"/>
          <w:szCs w:val="24"/>
        </w:rPr>
        <w:t>VALIDACIÓ</w:t>
      </w:r>
      <w:r w:rsidR="00973B88" w:rsidRPr="005A39D6">
        <w:rPr>
          <w:rFonts w:ascii="Arial" w:hAnsi="Arial" w:cs="Arial"/>
          <w:b/>
          <w:bCs/>
          <w:sz w:val="24"/>
          <w:szCs w:val="24"/>
        </w:rPr>
        <w:t>N</w:t>
      </w:r>
    </w:p>
    <w:p w14:paraId="70C725A7" w14:textId="5EC07FAF" w:rsidR="00474459" w:rsidRPr="00F65C1E" w:rsidRDefault="00474459" w:rsidP="00F65C1E">
      <w:pPr>
        <w:spacing w:before="19" w:line="275" w:lineRule="auto"/>
        <w:ind w:left="253" w:right="75"/>
        <w:jc w:val="both"/>
        <w:rPr>
          <w:rFonts w:ascii="Arial" w:eastAsia="Arial" w:hAnsi="Arial" w:cs="Arial"/>
          <w:sz w:val="24"/>
          <w:szCs w:val="24"/>
        </w:rPr>
      </w:pPr>
      <w:r w:rsidRPr="00973B88">
        <w:rPr>
          <w:rFonts w:ascii="Arial" w:eastAsia="Arial" w:hAnsi="Arial" w:cs="Arial"/>
          <w:spacing w:val="2"/>
          <w:sz w:val="24"/>
          <w:szCs w:val="24"/>
        </w:rPr>
        <w:t>L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>mi</w:t>
      </w:r>
      <w:r w:rsidRPr="00973B88">
        <w:rPr>
          <w:rFonts w:ascii="Arial" w:eastAsia="Arial" w:hAnsi="Arial" w:cs="Arial"/>
          <w:spacing w:val="-4"/>
          <w:sz w:val="24"/>
          <w:szCs w:val="24"/>
        </w:rPr>
        <w:t>s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>g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2"/>
          <w:sz w:val="24"/>
          <w:szCs w:val="24"/>
        </w:rPr>
        <w:t>ne</w:t>
      </w:r>
      <w:r w:rsidRPr="00973B88">
        <w:rPr>
          <w:rFonts w:ascii="Arial" w:eastAsia="Arial" w:hAnsi="Arial" w:cs="Arial"/>
          <w:sz w:val="24"/>
          <w:szCs w:val="24"/>
        </w:rPr>
        <w:t>s,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ea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za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4"/>
          <w:sz w:val="24"/>
          <w:szCs w:val="24"/>
        </w:rPr>
        <w:t>c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2"/>
          <w:sz w:val="24"/>
          <w:szCs w:val="24"/>
        </w:rPr>
        <w:t>ne</w:t>
      </w:r>
      <w:r w:rsidRPr="00973B88">
        <w:rPr>
          <w:rFonts w:ascii="Arial" w:eastAsia="Arial" w:hAnsi="Arial" w:cs="Arial"/>
          <w:sz w:val="24"/>
          <w:szCs w:val="24"/>
        </w:rPr>
        <w:t xml:space="preserve">s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n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pacing w:val="-4"/>
          <w:sz w:val="24"/>
          <w:szCs w:val="24"/>
        </w:rPr>
        <w:t>s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 xml:space="preserve">s </w:t>
      </w:r>
      <w:r w:rsidR="00637640" w:rsidRPr="00973B88">
        <w:rPr>
          <w:rFonts w:ascii="Arial" w:eastAsia="Arial" w:hAnsi="Arial" w:cs="Arial"/>
          <w:spacing w:val="2"/>
          <w:sz w:val="24"/>
          <w:szCs w:val="24"/>
        </w:rPr>
        <w:t>pa</w:t>
      </w:r>
      <w:r w:rsidR="00637640"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="00637640" w:rsidRPr="00973B88">
        <w:rPr>
          <w:rFonts w:ascii="Arial" w:eastAsia="Arial" w:hAnsi="Arial" w:cs="Arial"/>
          <w:sz w:val="24"/>
          <w:szCs w:val="24"/>
        </w:rPr>
        <w:t xml:space="preserve">a </w:t>
      </w:r>
      <w:r w:rsidR="00973B88" w:rsidRPr="00973B88">
        <w:rPr>
          <w:rFonts w:ascii="Arial" w:eastAsia="Arial" w:hAnsi="Arial" w:cs="Arial"/>
          <w:spacing w:val="1"/>
          <w:sz w:val="24"/>
          <w:szCs w:val="24"/>
        </w:rPr>
        <w:t>garantizar</w:t>
      </w:r>
      <w:r w:rsidR="00973B88" w:rsidRPr="00973B88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="00973B88" w:rsidRPr="00973B88">
        <w:rPr>
          <w:rFonts w:ascii="Arial" w:eastAsia="Arial" w:hAnsi="Arial" w:cs="Arial"/>
          <w:spacing w:val="1"/>
          <w:sz w:val="24"/>
          <w:szCs w:val="24"/>
        </w:rPr>
        <w:t>que</w:t>
      </w:r>
      <w:r w:rsidRPr="00973B88">
        <w:rPr>
          <w:rFonts w:ascii="Arial" w:eastAsia="Arial" w:hAnsi="Arial" w:cs="Arial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>se</w:t>
      </w:r>
      <w:proofErr w:type="gramEnd"/>
      <w:r w:rsidRPr="00973B88">
        <w:rPr>
          <w:rFonts w:ascii="Arial" w:eastAsia="Arial" w:hAnsi="Arial" w:cs="Arial"/>
          <w:spacing w:val="89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a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e</w:t>
      </w:r>
      <w:r w:rsidRPr="00973B88">
        <w:rPr>
          <w:rFonts w:ascii="Arial" w:eastAsia="Arial" w:hAnsi="Arial" w:cs="Arial"/>
          <w:spacing w:val="-2"/>
          <w:sz w:val="24"/>
          <w:szCs w:val="24"/>
        </w:rPr>
        <w:t>n</w:t>
      </w:r>
      <w:r w:rsidRPr="00973B88">
        <w:rPr>
          <w:rFonts w:ascii="Arial" w:eastAsia="Arial" w:hAnsi="Arial" w:cs="Arial"/>
          <w:spacing w:val="2"/>
          <w:sz w:val="24"/>
          <w:szCs w:val="24"/>
        </w:rPr>
        <w:t>g</w:t>
      </w:r>
      <w:r w:rsidRPr="00973B88">
        <w:rPr>
          <w:rFonts w:ascii="Arial" w:eastAsia="Arial" w:hAnsi="Arial" w:cs="Arial"/>
          <w:spacing w:val="-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 xml:space="preserve">n 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a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1"/>
          <w:sz w:val="24"/>
          <w:szCs w:val="24"/>
        </w:rPr>
        <w:t>t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1"/>
          <w:sz w:val="24"/>
          <w:szCs w:val="24"/>
        </w:rPr>
        <w:t>li</w:t>
      </w:r>
      <w:r w:rsidRPr="00973B88">
        <w:rPr>
          <w:rFonts w:ascii="Arial" w:eastAsia="Arial" w:hAnsi="Arial" w:cs="Arial"/>
          <w:sz w:val="24"/>
          <w:szCs w:val="24"/>
        </w:rPr>
        <w:t>z</w:t>
      </w:r>
      <w:r w:rsidRPr="00973B88">
        <w:rPr>
          <w:rFonts w:ascii="Arial" w:eastAsia="Arial" w:hAnsi="Arial" w:cs="Arial"/>
          <w:spacing w:val="-2"/>
          <w:sz w:val="24"/>
          <w:szCs w:val="24"/>
        </w:rPr>
        <w:t>ad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 xml:space="preserve">s  y </w:t>
      </w:r>
      <w:r w:rsidRPr="00973B88">
        <w:rPr>
          <w:rFonts w:ascii="Arial" w:eastAsia="Arial" w:hAnsi="Arial" w:cs="Arial"/>
          <w:spacing w:val="87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2"/>
          <w:sz w:val="24"/>
          <w:szCs w:val="24"/>
        </w:rPr>
        <w:t>p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b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 xml:space="preserve">s </w:t>
      </w:r>
      <w:r w:rsidRPr="00973B88">
        <w:rPr>
          <w:rFonts w:ascii="Arial" w:eastAsia="Arial" w:hAnsi="Arial" w:cs="Arial"/>
          <w:spacing w:val="2"/>
          <w:sz w:val="24"/>
          <w:szCs w:val="24"/>
        </w:rPr>
        <w:t>pa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s</w:t>
      </w:r>
      <w:r w:rsidRPr="00973B88">
        <w:rPr>
          <w:rFonts w:ascii="Arial" w:eastAsia="Arial" w:hAnsi="Arial" w:cs="Arial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2"/>
          <w:sz w:val="24"/>
          <w:szCs w:val="24"/>
        </w:rPr>
        <w:t>u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pacing w:val="-5"/>
          <w:sz w:val="24"/>
          <w:szCs w:val="24"/>
        </w:rPr>
        <w:t>t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;</w:t>
      </w:r>
    </w:p>
    <w:p w14:paraId="49C920C2" w14:textId="00D1AE11" w:rsidR="00474459" w:rsidRPr="00973B88" w:rsidRDefault="00474459" w:rsidP="00C93BFC">
      <w:pPr>
        <w:spacing w:before="19" w:line="273" w:lineRule="auto"/>
        <w:ind w:left="253" w:right="79"/>
        <w:jc w:val="both"/>
        <w:rPr>
          <w:rFonts w:ascii="Arial" w:eastAsia="Arial" w:hAnsi="Arial" w:cs="Arial"/>
          <w:sz w:val="24"/>
          <w:szCs w:val="24"/>
        </w:rPr>
      </w:pPr>
      <w:r w:rsidRPr="00973B88">
        <w:rPr>
          <w:rFonts w:ascii="Arial" w:eastAsia="Arial" w:hAnsi="Arial" w:cs="Arial"/>
          <w:spacing w:val="-1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 xml:space="preserve">l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P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2"/>
          <w:sz w:val="24"/>
          <w:szCs w:val="24"/>
        </w:rPr>
        <w:t>en</w:t>
      </w:r>
      <w:r w:rsidRPr="00973B88">
        <w:rPr>
          <w:rFonts w:ascii="Arial" w:eastAsia="Arial" w:hAnsi="Arial" w:cs="Arial"/>
          <w:sz w:val="24"/>
          <w:szCs w:val="24"/>
        </w:rPr>
        <w:t>te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-2"/>
          <w:sz w:val="24"/>
          <w:szCs w:val="24"/>
        </w:rPr>
        <w:t>n</w:t>
      </w:r>
      <w:r w:rsidRPr="00973B88">
        <w:rPr>
          <w:rFonts w:ascii="Arial" w:eastAsia="Arial" w:hAnsi="Arial" w:cs="Arial"/>
          <w:spacing w:val="2"/>
          <w:sz w:val="24"/>
          <w:szCs w:val="24"/>
        </w:rPr>
        <w:t>u</w:t>
      </w:r>
      <w:r w:rsidRPr="00973B88">
        <w:rPr>
          <w:rFonts w:ascii="Arial" w:eastAsia="Arial" w:hAnsi="Arial" w:cs="Arial"/>
          <w:spacing w:val="-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l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973B88" w:rsidRPr="00973B88">
        <w:rPr>
          <w:rFonts w:ascii="Arial" w:eastAsia="Arial" w:hAnsi="Arial" w:cs="Arial"/>
          <w:spacing w:val="-1"/>
          <w:sz w:val="24"/>
          <w:szCs w:val="24"/>
        </w:rPr>
        <w:t>Organización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en</w:t>
      </w:r>
      <w:r w:rsidRPr="00973B88">
        <w:rPr>
          <w:rFonts w:ascii="Arial" w:eastAsia="Arial" w:hAnsi="Arial" w:cs="Arial"/>
          <w:sz w:val="24"/>
          <w:szCs w:val="24"/>
        </w:rPr>
        <w:t>tra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>v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go</w:t>
      </w:r>
      <w:r w:rsidRPr="00973B88">
        <w:rPr>
          <w:rFonts w:ascii="Arial" w:eastAsia="Arial" w:hAnsi="Arial" w:cs="Arial"/>
          <w:sz w:val="24"/>
          <w:szCs w:val="24"/>
        </w:rPr>
        <w:t>r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 xml:space="preserve">l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ía s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gu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en</w:t>
      </w:r>
      <w:r w:rsidRPr="00973B88">
        <w:rPr>
          <w:rFonts w:ascii="Arial" w:eastAsia="Arial" w:hAnsi="Arial" w:cs="Arial"/>
          <w:spacing w:val="-5"/>
          <w:sz w:val="24"/>
          <w:szCs w:val="24"/>
        </w:rPr>
        <w:t>t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s</w:t>
      </w:r>
      <w:r w:rsidRPr="00973B88">
        <w:rPr>
          <w:rFonts w:ascii="Arial" w:eastAsia="Arial" w:hAnsi="Arial" w:cs="Arial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p</w:t>
      </w:r>
      <w:r w:rsidRPr="00973B88">
        <w:rPr>
          <w:rFonts w:ascii="Arial" w:eastAsia="Arial" w:hAnsi="Arial" w:cs="Arial"/>
          <w:spacing w:val="2"/>
          <w:sz w:val="24"/>
          <w:szCs w:val="24"/>
        </w:rPr>
        <w:t>ub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G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-4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ta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p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l</w:t>
      </w:r>
    </w:p>
    <w:p w14:paraId="7C8A00BE" w14:textId="5E0A254F" w:rsidR="00474459" w:rsidRPr="00F915FC" w:rsidRDefault="00474459" w:rsidP="00F915FC">
      <w:pPr>
        <w:ind w:left="253" w:right="85"/>
        <w:jc w:val="both"/>
        <w:rPr>
          <w:rFonts w:ascii="Arial" w:eastAsia="Arial" w:hAnsi="Arial" w:cs="Arial"/>
          <w:sz w:val="24"/>
          <w:szCs w:val="24"/>
        </w:rPr>
      </w:pPr>
      <w:r w:rsidRPr="00973B88">
        <w:rPr>
          <w:rFonts w:ascii="Arial" w:eastAsia="Arial" w:hAnsi="Arial" w:cs="Arial"/>
          <w:spacing w:val="-1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P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z w:val="24"/>
          <w:szCs w:val="24"/>
        </w:rPr>
        <w:t>te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2"/>
          <w:sz w:val="24"/>
          <w:szCs w:val="24"/>
        </w:rPr>
        <w:t>un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4"/>
          <w:sz w:val="24"/>
          <w:szCs w:val="24"/>
        </w:rPr>
        <w:t>c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p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 xml:space="preserve">l </w:t>
      </w:r>
      <w:r w:rsidRPr="00973B88">
        <w:rPr>
          <w:rFonts w:ascii="Arial" w:eastAsia="Arial" w:hAnsi="Arial" w:cs="Arial"/>
          <w:spacing w:val="1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on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-1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u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2"/>
          <w:sz w:val="24"/>
          <w:szCs w:val="24"/>
        </w:rPr>
        <w:t>na</w:t>
      </w:r>
      <w:r w:rsidRPr="00973B88">
        <w:rPr>
          <w:rFonts w:ascii="Arial" w:eastAsia="Arial" w:hAnsi="Arial" w:cs="Arial"/>
          <w:sz w:val="24"/>
          <w:szCs w:val="24"/>
        </w:rPr>
        <w:t>l</w:t>
      </w:r>
      <w:r w:rsidRPr="00973B88">
        <w:rPr>
          <w:rFonts w:ascii="Arial" w:eastAsia="Arial" w:hAnsi="Arial" w:cs="Arial"/>
          <w:spacing w:val="6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p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o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 xml:space="preserve">de </w:t>
      </w:r>
      <w:proofErr w:type="spellStart"/>
      <w:r w:rsidRPr="00973B88">
        <w:rPr>
          <w:rFonts w:ascii="Arial" w:eastAsia="Arial" w:hAnsi="Arial" w:cs="Arial"/>
          <w:spacing w:val="1"/>
          <w:sz w:val="24"/>
          <w:szCs w:val="24"/>
        </w:rPr>
        <w:t>H</w:t>
      </w:r>
      <w:r w:rsidRPr="00973B88">
        <w:rPr>
          <w:rFonts w:ascii="Arial" w:eastAsia="Arial" w:hAnsi="Arial" w:cs="Arial"/>
          <w:spacing w:val="2"/>
          <w:sz w:val="24"/>
          <w:szCs w:val="24"/>
        </w:rPr>
        <w:t>ue</w:t>
      </w:r>
      <w:r w:rsidRPr="00973B88">
        <w:rPr>
          <w:rFonts w:ascii="Arial" w:eastAsia="Arial" w:hAnsi="Arial" w:cs="Arial"/>
          <w:spacing w:val="-4"/>
          <w:sz w:val="24"/>
          <w:szCs w:val="24"/>
        </w:rPr>
        <w:t>y</w:t>
      </w:r>
      <w:r w:rsidRPr="00973B88">
        <w:rPr>
          <w:rFonts w:ascii="Arial" w:eastAsia="Arial" w:hAnsi="Arial" w:cs="Arial"/>
          <w:spacing w:val="2"/>
          <w:sz w:val="24"/>
          <w:szCs w:val="24"/>
        </w:rPr>
        <w:t>po</w:t>
      </w:r>
      <w:r w:rsidRPr="00973B88">
        <w:rPr>
          <w:rFonts w:ascii="Arial" w:eastAsia="Arial" w:hAnsi="Arial" w:cs="Arial"/>
          <w:sz w:val="24"/>
          <w:szCs w:val="24"/>
        </w:rPr>
        <w:t>x</w:t>
      </w:r>
      <w:r w:rsidRPr="00973B88">
        <w:rPr>
          <w:rFonts w:ascii="Arial" w:eastAsia="Arial" w:hAnsi="Arial" w:cs="Arial"/>
          <w:spacing w:val="-1"/>
          <w:sz w:val="24"/>
          <w:szCs w:val="24"/>
        </w:rPr>
        <w:t>t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proofErr w:type="spellEnd"/>
      <w:r w:rsidRPr="00973B88">
        <w:rPr>
          <w:rFonts w:ascii="Arial" w:eastAsia="Arial" w:hAnsi="Arial" w:cs="Arial"/>
          <w:sz w:val="24"/>
          <w:szCs w:val="24"/>
        </w:rPr>
        <w:t>,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-1"/>
          <w:sz w:val="24"/>
          <w:szCs w:val="24"/>
        </w:rPr>
        <w:t>t</w:t>
      </w:r>
      <w:r w:rsidRPr="00973B88">
        <w:rPr>
          <w:rFonts w:ascii="Arial" w:eastAsia="Arial" w:hAnsi="Arial" w:cs="Arial"/>
          <w:spacing w:val="2"/>
          <w:sz w:val="24"/>
          <w:szCs w:val="24"/>
        </w:rPr>
        <w:t>ad</w:t>
      </w:r>
      <w:r w:rsidRPr="00973B88">
        <w:rPr>
          <w:rFonts w:ascii="Arial" w:eastAsia="Arial" w:hAnsi="Arial" w:cs="Arial"/>
          <w:sz w:val="24"/>
          <w:szCs w:val="24"/>
        </w:rPr>
        <w:t>o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2"/>
          <w:sz w:val="24"/>
          <w:szCs w:val="24"/>
        </w:rPr>
        <w:t>é</w:t>
      </w:r>
      <w:r w:rsidRPr="00973B88">
        <w:rPr>
          <w:rFonts w:ascii="Arial" w:eastAsia="Arial" w:hAnsi="Arial" w:cs="Arial"/>
          <w:sz w:val="24"/>
          <w:szCs w:val="24"/>
        </w:rPr>
        <w:t>x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co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>y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P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z w:val="24"/>
          <w:szCs w:val="24"/>
        </w:rPr>
        <w:t>te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z w:val="24"/>
          <w:szCs w:val="24"/>
        </w:rPr>
        <w:t xml:space="preserve">a </w:t>
      </w:r>
      <w:r w:rsidRPr="00973B88">
        <w:rPr>
          <w:rFonts w:ascii="Arial" w:eastAsia="Arial" w:hAnsi="Arial" w:cs="Arial"/>
          <w:spacing w:val="1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>mi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 xml:space="preserve">n </w:t>
      </w:r>
      <w:r w:rsidRPr="00973B88">
        <w:rPr>
          <w:rFonts w:ascii="Arial" w:eastAsia="Arial" w:hAnsi="Arial" w:cs="Arial"/>
          <w:spacing w:val="1"/>
          <w:sz w:val="24"/>
          <w:szCs w:val="24"/>
        </w:rPr>
        <w:t>M</w:t>
      </w:r>
      <w:r w:rsidRPr="00973B88">
        <w:rPr>
          <w:rFonts w:ascii="Arial" w:eastAsia="Arial" w:hAnsi="Arial" w:cs="Arial"/>
          <w:spacing w:val="2"/>
          <w:sz w:val="24"/>
          <w:szCs w:val="24"/>
        </w:rPr>
        <w:t>u</w:t>
      </w:r>
      <w:r w:rsidRPr="00973B88">
        <w:rPr>
          <w:rFonts w:ascii="Arial" w:eastAsia="Arial" w:hAnsi="Arial" w:cs="Arial"/>
          <w:spacing w:val="-2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p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l</w:t>
      </w:r>
      <w:r w:rsidRPr="00973B8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>j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4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pacing w:val="-2"/>
          <w:sz w:val="24"/>
          <w:szCs w:val="24"/>
        </w:rPr>
        <w:t>g</w:t>
      </w:r>
      <w:r w:rsidRPr="00973B88">
        <w:rPr>
          <w:rFonts w:ascii="Arial" w:eastAsia="Arial" w:hAnsi="Arial" w:cs="Arial"/>
          <w:spacing w:val="2"/>
          <w:sz w:val="24"/>
          <w:szCs w:val="24"/>
        </w:rPr>
        <w:t>u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-5"/>
          <w:sz w:val="24"/>
          <w:szCs w:val="24"/>
        </w:rPr>
        <w:t>t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.</w:t>
      </w:r>
    </w:p>
    <w:p w14:paraId="554B78B3" w14:textId="77777777" w:rsidR="00474459" w:rsidRPr="00973B88" w:rsidRDefault="00474459" w:rsidP="00474459">
      <w:pPr>
        <w:spacing w:line="200" w:lineRule="exact"/>
        <w:rPr>
          <w:sz w:val="24"/>
          <w:szCs w:val="24"/>
        </w:rPr>
      </w:pPr>
    </w:p>
    <w:p w14:paraId="4BF59EDE" w14:textId="77777777" w:rsidR="005A39D6" w:rsidRPr="00973B88" w:rsidRDefault="005A39D6" w:rsidP="00474459">
      <w:pPr>
        <w:spacing w:before="12" w:line="240" w:lineRule="exact"/>
        <w:rPr>
          <w:sz w:val="24"/>
          <w:szCs w:val="24"/>
        </w:rPr>
      </w:pPr>
    </w:p>
    <w:p w14:paraId="68F218D9" w14:textId="77777777" w:rsidR="00474459" w:rsidRDefault="00474459" w:rsidP="005A39D6">
      <w:pPr>
        <w:spacing w:line="407" w:lineRule="auto"/>
        <w:ind w:right="19"/>
        <w:jc w:val="center"/>
        <w:rPr>
          <w:rFonts w:ascii="Arial" w:eastAsia="Arial" w:hAnsi="Arial" w:cs="Arial"/>
          <w:sz w:val="24"/>
          <w:szCs w:val="24"/>
        </w:rPr>
      </w:pPr>
      <w:r w:rsidRPr="00973B88">
        <w:rPr>
          <w:rFonts w:ascii="Arial" w:eastAsia="Arial" w:hAnsi="Arial" w:cs="Arial"/>
          <w:spacing w:val="1"/>
          <w:sz w:val="24"/>
          <w:szCs w:val="24"/>
        </w:rPr>
        <w:t>C</w:t>
      </w:r>
      <w:r w:rsidRPr="00973B88">
        <w:rPr>
          <w:rFonts w:ascii="Arial" w:eastAsia="Arial" w:hAnsi="Arial" w:cs="Arial"/>
          <w:sz w:val="24"/>
          <w:szCs w:val="24"/>
        </w:rPr>
        <w:t>.</w:t>
      </w:r>
      <w:r w:rsidRPr="00973B88">
        <w:rPr>
          <w:rFonts w:ascii="Arial" w:eastAsia="Arial" w:hAnsi="Arial" w:cs="Arial"/>
          <w:spacing w:val="-10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GO</w:t>
      </w:r>
      <w:r w:rsidRPr="00973B88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VA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G</w:t>
      </w:r>
      <w:r w:rsidRPr="00973B88">
        <w:rPr>
          <w:rFonts w:ascii="Arial" w:eastAsia="Arial" w:hAnsi="Arial" w:cs="Arial"/>
          <w:spacing w:val="1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C</w:t>
      </w:r>
      <w:r w:rsidRPr="00973B88">
        <w:rPr>
          <w:rFonts w:ascii="Arial" w:eastAsia="Arial" w:hAnsi="Arial" w:cs="Arial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z w:val="24"/>
          <w:szCs w:val="24"/>
        </w:rPr>
        <w:t xml:space="preserve">IN </w:t>
      </w:r>
      <w:r w:rsidRPr="00973B88">
        <w:rPr>
          <w:rFonts w:ascii="Arial" w:eastAsia="Arial" w:hAnsi="Arial" w:cs="Arial"/>
          <w:spacing w:val="1"/>
          <w:sz w:val="24"/>
          <w:szCs w:val="24"/>
        </w:rPr>
        <w:t>(R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>b</w:t>
      </w:r>
      <w:r w:rsidRPr="00973B88">
        <w:rPr>
          <w:rFonts w:ascii="Arial" w:eastAsia="Arial" w:hAnsi="Arial" w:cs="Arial"/>
          <w:spacing w:val="1"/>
          <w:sz w:val="24"/>
          <w:szCs w:val="24"/>
        </w:rPr>
        <w:t>ri</w:t>
      </w:r>
      <w:r w:rsidRPr="00973B88">
        <w:rPr>
          <w:rFonts w:ascii="Arial" w:eastAsia="Arial" w:hAnsi="Arial" w:cs="Arial"/>
          <w:spacing w:val="-4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)</w:t>
      </w:r>
    </w:p>
    <w:p w14:paraId="65E1F35B" w14:textId="2FF8701F" w:rsidR="00F65C1E" w:rsidRPr="00973B88" w:rsidRDefault="00F65C1E" w:rsidP="005A39D6">
      <w:pPr>
        <w:spacing w:line="407" w:lineRule="auto"/>
        <w:ind w:right="19"/>
        <w:jc w:val="center"/>
        <w:rPr>
          <w:rFonts w:ascii="Arial" w:eastAsia="Arial" w:hAnsi="Arial" w:cs="Arial"/>
          <w:sz w:val="24"/>
          <w:szCs w:val="24"/>
        </w:rPr>
        <w:sectPr w:rsidR="00F65C1E" w:rsidRPr="00973B88" w:rsidSect="007816BF">
          <w:headerReference w:type="default" r:id="rId12"/>
          <w:footerReference w:type="default" r:id="rId13"/>
          <w:pgSz w:w="12240" w:h="15840"/>
          <w:pgMar w:top="1622" w:right="1559" w:bottom="278" w:left="879" w:header="471" w:footer="1315" w:gutter="0"/>
          <w:cols w:space="720"/>
        </w:sectPr>
      </w:pPr>
    </w:p>
    <w:p w14:paraId="6E7B8730" w14:textId="21D89F53" w:rsidR="00474459" w:rsidRDefault="00474459" w:rsidP="005A39D6">
      <w:pPr>
        <w:spacing w:before="34"/>
        <w:rPr>
          <w:rFonts w:ascii="Arial" w:eastAsia="Arial" w:hAnsi="Arial" w:cs="Arial"/>
          <w:sz w:val="20"/>
          <w:szCs w:val="20"/>
        </w:rPr>
      </w:pPr>
    </w:p>
    <w:p w14:paraId="0E64EA01" w14:textId="5071DA57" w:rsidR="00F65C1E" w:rsidRDefault="00F65C1E" w:rsidP="005A39D6">
      <w:pPr>
        <w:spacing w:before="34"/>
        <w:rPr>
          <w:rFonts w:ascii="Arial" w:eastAsia="Arial" w:hAnsi="Arial" w:cs="Arial"/>
          <w:sz w:val="20"/>
          <w:szCs w:val="20"/>
        </w:rPr>
      </w:pPr>
    </w:p>
    <w:p w14:paraId="3AD21B5D" w14:textId="29709DDF" w:rsidR="00F65C1E" w:rsidRDefault="00F65C1E" w:rsidP="005A39D6">
      <w:pPr>
        <w:spacing w:before="34"/>
        <w:rPr>
          <w:rFonts w:ascii="Arial" w:eastAsia="Arial" w:hAnsi="Arial" w:cs="Arial"/>
          <w:sz w:val="20"/>
          <w:szCs w:val="20"/>
        </w:rPr>
      </w:pPr>
    </w:p>
    <w:p w14:paraId="60653ABE" w14:textId="77777777" w:rsidR="00F65C1E" w:rsidRDefault="00F65C1E" w:rsidP="005A39D6">
      <w:pPr>
        <w:spacing w:before="34"/>
        <w:rPr>
          <w:rFonts w:ascii="Arial" w:eastAsia="Arial" w:hAnsi="Arial" w:cs="Arial"/>
          <w:sz w:val="20"/>
          <w:szCs w:val="20"/>
        </w:rPr>
      </w:pPr>
    </w:p>
    <w:p w14:paraId="6F3A35AD" w14:textId="00AE0B69" w:rsidR="00474459" w:rsidRPr="00F65C1E" w:rsidRDefault="00474459" w:rsidP="00F65C1E">
      <w:pPr>
        <w:spacing w:before="34"/>
        <w:ind w:left="3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LIC.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3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"/>
          <w:sz w:val="20"/>
          <w:szCs w:val="20"/>
        </w:rPr>
        <w:t>G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sz w:val="20"/>
          <w:szCs w:val="20"/>
        </w:rPr>
        <w:t>L</w:t>
      </w:r>
      <w:r>
        <w:rPr>
          <w:rFonts w:ascii="Arial" w:eastAsia="Arial" w:hAnsi="Arial" w:cs="Arial"/>
          <w:spacing w:val="-1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RUZ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 xml:space="preserve">NA                    </w:t>
      </w:r>
      <w:r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="00F65C1E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</w:p>
    <w:p w14:paraId="07AE5C64" w14:textId="77777777" w:rsidR="00283D01" w:rsidRDefault="00474459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pacing w:val="-1"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>INDICO</w:t>
      </w:r>
      <w:r>
        <w:rPr>
          <w:rFonts w:ascii="Arial" w:eastAsia="Arial" w:hAnsi="Arial" w:cs="Arial"/>
          <w:b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MUNI</w:t>
      </w:r>
      <w:r>
        <w:rPr>
          <w:rFonts w:ascii="Arial" w:eastAsia="Arial" w:hAnsi="Arial" w:cs="Arial"/>
          <w:b/>
          <w:spacing w:val="2"/>
          <w:sz w:val="20"/>
          <w:szCs w:val="20"/>
        </w:rPr>
        <w:t>C</w:t>
      </w:r>
      <w:r>
        <w:rPr>
          <w:rFonts w:ascii="Arial" w:eastAsia="Arial" w:hAnsi="Arial" w:cs="Arial"/>
          <w:b/>
          <w:sz w:val="20"/>
          <w:szCs w:val="20"/>
        </w:rPr>
        <w:t>I</w:t>
      </w:r>
      <w:r>
        <w:rPr>
          <w:rFonts w:ascii="Arial" w:eastAsia="Arial" w:hAnsi="Arial" w:cs="Arial"/>
          <w:b/>
          <w:spacing w:val="-1"/>
          <w:sz w:val="20"/>
          <w:szCs w:val="20"/>
        </w:rPr>
        <w:t>P</w:t>
      </w:r>
      <w:r>
        <w:rPr>
          <w:rFonts w:ascii="Arial" w:eastAsia="Arial" w:hAnsi="Arial" w:cs="Arial"/>
          <w:b/>
          <w:sz w:val="20"/>
          <w:szCs w:val="20"/>
        </w:rPr>
        <w:t xml:space="preserve">AL       </w:t>
      </w:r>
    </w:p>
    <w:p w14:paraId="7545E82B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1D3EB931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37AD4BC4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59E57431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1EE8ED76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LIC. DANIEL MARGARITO REYES HERNANDEZ</w:t>
      </w:r>
    </w:p>
    <w:p w14:paraId="6443882F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SECRETARIO DEL AYUNTAMIENTO</w:t>
      </w:r>
    </w:p>
    <w:p w14:paraId="753EB5AE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299EDC99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6034C5C3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348A7E66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</w:p>
    <w:p w14:paraId="471DD2D2" w14:textId="77777777" w:rsidR="00283D01" w:rsidRDefault="00283D01" w:rsidP="00474459">
      <w:pPr>
        <w:ind w:left="335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L.C. MARIA DEL ROCIO NAVA ZEPEDA</w:t>
      </w:r>
    </w:p>
    <w:p w14:paraId="272A256F" w14:textId="5B4E4ADC" w:rsidR="00474459" w:rsidRDefault="00283D01" w:rsidP="00474459">
      <w:pPr>
        <w:ind w:left="335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0"/>
          <w:szCs w:val="20"/>
        </w:rPr>
        <w:t>COORDINADOR GENERAL MUNICIPAL DE MEJORA REGULATORIA</w:t>
      </w:r>
      <w:r w:rsidR="00474459">
        <w:rPr>
          <w:rFonts w:ascii="Arial" w:eastAsia="Arial" w:hAnsi="Arial" w:cs="Arial"/>
          <w:b/>
          <w:sz w:val="20"/>
          <w:szCs w:val="20"/>
        </w:rPr>
        <w:t xml:space="preserve">                                                    </w:t>
      </w:r>
      <w:r w:rsidR="00474459">
        <w:rPr>
          <w:rFonts w:ascii="Arial" w:eastAsia="Arial" w:hAnsi="Arial" w:cs="Arial"/>
          <w:b/>
          <w:spacing w:val="1"/>
          <w:sz w:val="20"/>
          <w:szCs w:val="20"/>
        </w:rPr>
        <w:t xml:space="preserve"> </w:t>
      </w:r>
    </w:p>
    <w:p w14:paraId="16EAE945" w14:textId="77777777" w:rsidR="00474459" w:rsidRDefault="00474459" w:rsidP="00474459">
      <w:pPr>
        <w:spacing w:line="200" w:lineRule="exact"/>
      </w:pPr>
    </w:p>
    <w:p w14:paraId="4D03BCA7" w14:textId="77777777" w:rsidR="00474459" w:rsidRDefault="00474459" w:rsidP="00474459">
      <w:pPr>
        <w:spacing w:line="200" w:lineRule="exact"/>
      </w:pPr>
    </w:p>
    <w:p w14:paraId="441CC08B" w14:textId="7A6517B7" w:rsidR="007C642D" w:rsidRPr="00283D01" w:rsidRDefault="007C642D" w:rsidP="00283D01">
      <w:pPr>
        <w:rPr>
          <w:rFonts w:ascii="Arial" w:eastAsia="Arial" w:hAnsi="Arial" w:cs="Arial"/>
        </w:rPr>
      </w:pPr>
    </w:p>
    <w:p w14:paraId="19EF50CA" w14:textId="77777777" w:rsidR="00F65C1E" w:rsidRPr="00973B88" w:rsidRDefault="00F65C1E" w:rsidP="00F65C1E">
      <w:pPr>
        <w:spacing w:line="275" w:lineRule="auto"/>
        <w:ind w:left="253" w:right="76"/>
        <w:jc w:val="both"/>
        <w:rPr>
          <w:rFonts w:ascii="Arial" w:eastAsia="Arial" w:hAnsi="Arial" w:cs="Arial"/>
          <w:sz w:val="24"/>
          <w:szCs w:val="24"/>
        </w:rPr>
      </w:pPr>
      <w:r w:rsidRPr="00973B88">
        <w:rPr>
          <w:rFonts w:ascii="Arial" w:eastAsia="Arial" w:hAnsi="Arial" w:cs="Arial"/>
          <w:spacing w:val="-1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l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p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sente Manual de Organización</w:t>
      </w:r>
      <w:r w:rsidRPr="00973B8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>j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>g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or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 xml:space="preserve">l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y</w:t>
      </w:r>
      <w:r w:rsidRPr="00973B88">
        <w:rPr>
          <w:rFonts w:ascii="Arial" w:eastAsia="Arial" w:hAnsi="Arial" w:cs="Arial"/>
          <w:spacing w:val="2"/>
          <w:sz w:val="24"/>
          <w:szCs w:val="24"/>
        </w:rPr>
        <w:t>un</w:t>
      </w:r>
      <w:r w:rsidRPr="00973B88">
        <w:rPr>
          <w:rFonts w:ascii="Arial" w:eastAsia="Arial" w:hAnsi="Arial" w:cs="Arial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a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z w:val="24"/>
          <w:szCs w:val="24"/>
        </w:rPr>
        <w:t>to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3"/>
          <w:sz w:val="24"/>
          <w:szCs w:val="24"/>
        </w:rPr>
        <w:t xml:space="preserve"> </w:t>
      </w:r>
      <w:proofErr w:type="spellStart"/>
      <w:r w:rsidRPr="00973B88">
        <w:rPr>
          <w:rFonts w:ascii="Arial" w:eastAsia="Arial" w:hAnsi="Arial" w:cs="Arial"/>
          <w:spacing w:val="1"/>
          <w:sz w:val="24"/>
          <w:szCs w:val="24"/>
        </w:rPr>
        <w:t>H</w:t>
      </w:r>
      <w:r w:rsidRPr="00973B88">
        <w:rPr>
          <w:rFonts w:ascii="Arial" w:eastAsia="Arial" w:hAnsi="Arial" w:cs="Arial"/>
          <w:spacing w:val="-2"/>
          <w:sz w:val="24"/>
          <w:szCs w:val="24"/>
        </w:rPr>
        <w:t>u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y</w:t>
      </w:r>
      <w:r w:rsidRPr="00973B88">
        <w:rPr>
          <w:rFonts w:ascii="Arial" w:eastAsia="Arial" w:hAnsi="Arial" w:cs="Arial"/>
          <w:spacing w:val="-2"/>
          <w:sz w:val="24"/>
          <w:szCs w:val="24"/>
        </w:rPr>
        <w:t>p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-4"/>
          <w:sz w:val="24"/>
          <w:szCs w:val="24"/>
        </w:rPr>
        <w:t>x</w:t>
      </w:r>
      <w:r w:rsidRPr="00973B88">
        <w:rPr>
          <w:rFonts w:ascii="Arial" w:eastAsia="Arial" w:hAnsi="Arial" w:cs="Arial"/>
          <w:sz w:val="24"/>
          <w:szCs w:val="24"/>
        </w:rPr>
        <w:t>tl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proofErr w:type="spellEnd"/>
      <w:r w:rsidRPr="00973B88">
        <w:rPr>
          <w:rFonts w:ascii="Arial" w:eastAsia="Arial" w:hAnsi="Arial" w:cs="Arial"/>
          <w:sz w:val="24"/>
          <w:szCs w:val="24"/>
        </w:rPr>
        <w:t>,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ad</w:t>
      </w:r>
      <w:r w:rsidRPr="00973B88">
        <w:rPr>
          <w:rFonts w:ascii="Arial" w:eastAsia="Arial" w:hAnsi="Arial" w:cs="Arial"/>
          <w:spacing w:val="-3"/>
          <w:sz w:val="24"/>
          <w:szCs w:val="24"/>
        </w:rPr>
        <w:t>m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-5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2"/>
          <w:sz w:val="24"/>
          <w:szCs w:val="24"/>
        </w:rPr>
        <w:t xml:space="preserve"> 2</w:t>
      </w:r>
      <w:r w:rsidRPr="00973B88">
        <w:rPr>
          <w:rFonts w:ascii="Arial" w:eastAsia="Arial" w:hAnsi="Arial" w:cs="Arial"/>
          <w:spacing w:val="-2"/>
          <w:sz w:val="24"/>
          <w:szCs w:val="24"/>
        </w:rPr>
        <w:t>0</w:t>
      </w:r>
      <w:r w:rsidRPr="00973B88">
        <w:rPr>
          <w:rFonts w:ascii="Arial" w:eastAsia="Arial" w:hAnsi="Arial" w:cs="Arial"/>
          <w:spacing w:val="2"/>
          <w:sz w:val="24"/>
          <w:szCs w:val="24"/>
        </w:rPr>
        <w:t>2</w:t>
      </w:r>
      <w:r w:rsidRPr="00973B88">
        <w:rPr>
          <w:rFonts w:ascii="Arial" w:eastAsia="Arial" w:hAnsi="Arial" w:cs="Arial"/>
          <w:spacing w:val="-1"/>
          <w:sz w:val="24"/>
          <w:szCs w:val="24"/>
        </w:rPr>
        <w:t>2</w:t>
      </w:r>
      <w:r w:rsidRPr="00973B88">
        <w:rPr>
          <w:rFonts w:ascii="Arial" w:eastAsia="Arial" w:hAnsi="Arial" w:cs="Arial"/>
          <w:spacing w:val="1"/>
          <w:sz w:val="24"/>
          <w:szCs w:val="24"/>
        </w:rPr>
        <w:t>-</w:t>
      </w:r>
      <w:r w:rsidRPr="00973B88">
        <w:rPr>
          <w:rFonts w:ascii="Arial" w:eastAsia="Arial" w:hAnsi="Arial" w:cs="Arial"/>
          <w:spacing w:val="-2"/>
          <w:sz w:val="24"/>
          <w:szCs w:val="24"/>
        </w:rPr>
        <w:t>2</w:t>
      </w:r>
      <w:r w:rsidRPr="00973B88">
        <w:rPr>
          <w:rFonts w:ascii="Arial" w:eastAsia="Arial" w:hAnsi="Arial" w:cs="Arial"/>
          <w:spacing w:val="2"/>
          <w:sz w:val="24"/>
          <w:szCs w:val="24"/>
        </w:rPr>
        <w:t>0</w:t>
      </w:r>
      <w:r w:rsidRPr="00973B88">
        <w:rPr>
          <w:rFonts w:ascii="Arial" w:eastAsia="Arial" w:hAnsi="Arial" w:cs="Arial"/>
          <w:spacing w:val="-2"/>
          <w:sz w:val="24"/>
          <w:szCs w:val="24"/>
        </w:rPr>
        <w:t>2</w:t>
      </w:r>
      <w:r w:rsidRPr="00973B88">
        <w:rPr>
          <w:rFonts w:ascii="Arial" w:eastAsia="Arial" w:hAnsi="Arial" w:cs="Arial"/>
          <w:spacing w:val="2"/>
          <w:sz w:val="24"/>
          <w:szCs w:val="24"/>
        </w:rPr>
        <w:t>4</w:t>
      </w:r>
      <w:r w:rsidRPr="00973B88">
        <w:rPr>
          <w:rFonts w:ascii="Arial" w:eastAsia="Arial" w:hAnsi="Arial" w:cs="Arial"/>
          <w:sz w:val="24"/>
          <w:szCs w:val="24"/>
        </w:rPr>
        <w:t>, f</w:t>
      </w:r>
      <w:r w:rsidRPr="00973B88">
        <w:rPr>
          <w:rFonts w:ascii="Arial" w:eastAsia="Arial" w:hAnsi="Arial" w:cs="Arial"/>
          <w:spacing w:val="1"/>
          <w:sz w:val="24"/>
          <w:szCs w:val="24"/>
        </w:rPr>
        <w:t>u</w:t>
      </w:r>
      <w:r w:rsidRPr="00973B88">
        <w:rPr>
          <w:rFonts w:ascii="Arial" w:eastAsia="Arial" w:hAnsi="Arial" w:cs="Arial"/>
          <w:sz w:val="24"/>
          <w:szCs w:val="24"/>
        </w:rPr>
        <w:t xml:space="preserve">e </w:t>
      </w:r>
      <w:r w:rsidRPr="00973B88">
        <w:rPr>
          <w:rFonts w:ascii="Arial" w:eastAsia="Arial" w:hAnsi="Arial" w:cs="Arial"/>
          <w:spacing w:val="2"/>
          <w:sz w:val="24"/>
          <w:szCs w:val="24"/>
        </w:rPr>
        <w:t>ap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-2"/>
          <w:sz w:val="24"/>
          <w:szCs w:val="24"/>
        </w:rPr>
        <w:t>b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p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z w:val="24"/>
          <w:szCs w:val="24"/>
        </w:rPr>
        <w:t>r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C</w:t>
      </w:r>
      <w:r w:rsidRPr="00973B88">
        <w:rPr>
          <w:rFonts w:ascii="Arial" w:eastAsia="Arial" w:hAnsi="Arial" w:cs="Arial"/>
          <w:spacing w:val="-2"/>
          <w:sz w:val="24"/>
          <w:szCs w:val="24"/>
        </w:rPr>
        <w:t>o</w:t>
      </w:r>
      <w:r w:rsidRPr="00973B88">
        <w:rPr>
          <w:rFonts w:ascii="Arial" w:eastAsia="Arial" w:hAnsi="Arial" w:cs="Arial"/>
          <w:spacing w:val="1"/>
          <w:sz w:val="24"/>
          <w:szCs w:val="24"/>
        </w:rPr>
        <w:t>mi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973B88">
        <w:rPr>
          <w:rFonts w:ascii="Arial" w:eastAsia="Arial" w:hAnsi="Arial" w:cs="Arial"/>
          <w:spacing w:val="2"/>
          <w:sz w:val="24"/>
          <w:szCs w:val="24"/>
        </w:rPr>
        <w:t>u</w:t>
      </w:r>
      <w:r w:rsidRPr="00973B88">
        <w:rPr>
          <w:rFonts w:ascii="Arial" w:eastAsia="Arial" w:hAnsi="Arial" w:cs="Arial"/>
          <w:spacing w:val="-2"/>
          <w:sz w:val="24"/>
          <w:szCs w:val="24"/>
        </w:rPr>
        <w:t>n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p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 xml:space="preserve">l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>j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pacing w:val="-2"/>
          <w:sz w:val="24"/>
          <w:szCs w:val="24"/>
        </w:rPr>
        <w:t>g</w:t>
      </w:r>
      <w:r w:rsidRPr="00973B88">
        <w:rPr>
          <w:rFonts w:ascii="Arial" w:eastAsia="Arial" w:hAnsi="Arial" w:cs="Arial"/>
          <w:spacing w:val="2"/>
          <w:sz w:val="24"/>
          <w:szCs w:val="24"/>
        </w:rPr>
        <w:t>u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or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2"/>
          <w:sz w:val="24"/>
          <w:szCs w:val="24"/>
        </w:rPr>
        <w:t>d</w:t>
      </w:r>
      <w:r w:rsidRPr="00973B88">
        <w:rPr>
          <w:rFonts w:ascii="Arial" w:eastAsia="Arial" w:hAnsi="Arial" w:cs="Arial"/>
          <w:sz w:val="24"/>
          <w:szCs w:val="24"/>
        </w:rPr>
        <w:t xml:space="preserve">e </w:t>
      </w:r>
      <w:proofErr w:type="spellStart"/>
      <w:r w:rsidRPr="00973B88">
        <w:rPr>
          <w:rFonts w:ascii="Arial" w:eastAsia="Arial" w:hAnsi="Arial" w:cs="Arial"/>
          <w:spacing w:val="1"/>
          <w:sz w:val="24"/>
          <w:szCs w:val="24"/>
        </w:rPr>
        <w:t>H</w:t>
      </w:r>
      <w:r w:rsidRPr="00973B88">
        <w:rPr>
          <w:rFonts w:ascii="Arial" w:eastAsia="Arial" w:hAnsi="Arial" w:cs="Arial"/>
          <w:spacing w:val="2"/>
          <w:sz w:val="24"/>
          <w:szCs w:val="24"/>
        </w:rPr>
        <w:t>ue</w:t>
      </w:r>
      <w:r w:rsidRPr="00973B88">
        <w:rPr>
          <w:rFonts w:ascii="Arial" w:eastAsia="Arial" w:hAnsi="Arial" w:cs="Arial"/>
          <w:spacing w:val="-4"/>
          <w:sz w:val="24"/>
          <w:szCs w:val="24"/>
        </w:rPr>
        <w:t>y</w:t>
      </w:r>
      <w:r w:rsidRPr="00973B88">
        <w:rPr>
          <w:rFonts w:ascii="Arial" w:eastAsia="Arial" w:hAnsi="Arial" w:cs="Arial"/>
          <w:spacing w:val="2"/>
          <w:sz w:val="24"/>
          <w:szCs w:val="24"/>
        </w:rPr>
        <w:t>po</w:t>
      </w:r>
      <w:r w:rsidRPr="00973B88">
        <w:rPr>
          <w:rFonts w:ascii="Arial" w:eastAsia="Arial" w:hAnsi="Arial" w:cs="Arial"/>
          <w:sz w:val="24"/>
          <w:szCs w:val="24"/>
        </w:rPr>
        <w:t>x</w:t>
      </w:r>
      <w:r w:rsidRPr="00973B88">
        <w:rPr>
          <w:rFonts w:ascii="Arial" w:eastAsia="Arial" w:hAnsi="Arial" w:cs="Arial"/>
          <w:spacing w:val="-1"/>
          <w:sz w:val="24"/>
          <w:szCs w:val="24"/>
        </w:rPr>
        <w:t>t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proofErr w:type="spellEnd"/>
      <w:r w:rsidRPr="00973B88">
        <w:rPr>
          <w:rFonts w:ascii="Arial" w:eastAsia="Arial" w:hAnsi="Arial" w:cs="Arial"/>
          <w:sz w:val="24"/>
          <w:szCs w:val="24"/>
        </w:rPr>
        <w:t>,</w:t>
      </w:r>
      <w:r w:rsidRPr="00973B88"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m</w:t>
      </w:r>
      <w:r w:rsidRPr="00973B88">
        <w:rPr>
          <w:rFonts w:ascii="Arial" w:eastAsia="Arial" w:hAnsi="Arial" w:cs="Arial"/>
          <w:spacing w:val="-2"/>
          <w:sz w:val="24"/>
          <w:szCs w:val="24"/>
        </w:rPr>
        <w:t>e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an</w:t>
      </w:r>
      <w:r w:rsidRPr="00973B88">
        <w:rPr>
          <w:rFonts w:ascii="Arial" w:eastAsia="Arial" w:hAnsi="Arial" w:cs="Arial"/>
          <w:sz w:val="24"/>
          <w:szCs w:val="24"/>
        </w:rPr>
        <w:t>te</w:t>
      </w:r>
      <w:r w:rsidRPr="00973B88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3"/>
          <w:sz w:val="24"/>
          <w:szCs w:val="24"/>
        </w:rPr>
        <w:t>l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4"/>
          <w:sz w:val="24"/>
          <w:szCs w:val="24"/>
        </w:rPr>
        <w:t>T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z w:val="24"/>
          <w:szCs w:val="24"/>
        </w:rPr>
        <w:t>a</w:t>
      </w:r>
      <w:r w:rsidRPr="00973B88">
        <w:rPr>
          <w:rFonts w:ascii="Arial" w:eastAsia="Arial" w:hAnsi="Arial" w:cs="Arial"/>
          <w:spacing w:val="3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S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-3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3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x</w:t>
      </w:r>
      <w:r w:rsidRPr="00973B88">
        <w:rPr>
          <w:rFonts w:ascii="Arial" w:eastAsia="Arial" w:hAnsi="Arial" w:cs="Arial"/>
          <w:spacing w:val="-1"/>
          <w:sz w:val="24"/>
          <w:szCs w:val="24"/>
        </w:rPr>
        <w:t>t</w:t>
      </w:r>
      <w:r w:rsidRPr="00973B88">
        <w:rPr>
          <w:rFonts w:ascii="Arial" w:eastAsia="Arial" w:hAnsi="Arial" w:cs="Arial"/>
          <w:spacing w:val="1"/>
          <w:sz w:val="24"/>
          <w:szCs w:val="24"/>
        </w:rPr>
        <w:t>r</w:t>
      </w:r>
      <w:r w:rsidRPr="00973B88">
        <w:rPr>
          <w:rFonts w:ascii="Arial" w:eastAsia="Arial" w:hAnsi="Arial" w:cs="Arial"/>
          <w:spacing w:val="-2"/>
          <w:sz w:val="24"/>
          <w:szCs w:val="24"/>
        </w:rPr>
        <w:t>a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pacing w:val="2"/>
          <w:sz w:val="24"/>
          <w:szCs w:val="24"/>
        </w:rPr>
        <w:t>d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-2"/>
          <w:sz w:val="24"/>
          <w:szCs w:val="24"/>
        </w:rPr>
        <w:t>n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pacing w:val="-3"/>
          <w:sz w:val="24"/>
          <w:szCs w:val="24"/>
        </w:rPr>
        <w:t>r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a</w:t>
      </w:r>
      <w:r w:rsidRPr="00973B88">
        <w:rPr>
          <w:rFonts w:ascii="Arial" w:eastAsia="Arial" w:hAnsi="Arial" w:cs="Arial"/>
          <w:sz w:val="24"/>
          <w:szCs w:val="24"/>
        </w:rPr>
        <w:t>,</w:t>
      </w:r>
      <w:r w:rsidRPr="00973B88">
        <w:rPr>
          <w:rFonts w:ascii="Arial" w:eastAsia="Arial" w:hAnsi="Arial" w:cs="Arial"/>
          <w:spacing w:val="21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n</w:t>
      </w:r>
      <w:r w:rsidRPr="00973B88">
        <w:rPr>
          <w:rFonts w:ascii="Arial" w:eastAsia="Arial" w:hAnsi="Arial" w:cs="Arial"/>
          <w:spacing w:val="33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>f</w:t>
      </w:r>
      <w:r w:rsidRPr="00973B88">
        <w:rPr>
          <w:rFonts w:ascii="Arial" w:eastAsia="Arial" w:hAnsi="Arial" w:cs="Arial"/>
          <w:spacing w:val="1"/>
          <w:sz w:val="24"/>
          <w:szCs w:val="24"/>
        </w:rPr>
        <w:t>e</w:t>
      </w:r>
      <w:r w:rsidRPr="00973B88">
        <w:rPr>
          <w:rFonts w:ascii="Arial" w:eastAsia="Arial" w:hAnsi="Arial" w:cs="Arial"/>
          <w:spacing w:val="-4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h</w:t>
      </w:r>
      <w:r w:rsidRPr="00973B88">
        <w:rPr>
          <w:rFonts w:ascii="Arial" w:eastAsia="Arial" w:hAnsi="Arial" w:cs="Arial"/>
          <w:sz w:val="24"/>
          <w:szCs w:val="24"/>
        </w:rPr>
        <w:t>a</w:t>
      </w:r>
    </w:p>
    <w:p w14:paraId="0CFB24A9" w14:textId="77777777" w:rsidR="00F65C1E" w:rsidRPr="00973B88" w:rsidRDefault="00F65C1E" w:rsidP="00F65C1E">
      <w:pPr>
        <w:spacing w:before="6"/>
        <w:ind w:left="253" w:right="93"/>
        <w:jc w:val="both"/>
        <w:rPr>
          <w:rFonts w:ascii="Arial" w:eastAsia="Arial" w:hAnsi="Arial" w:cs="Arial"/>
          <w:sz w:val="24"/>
          <w:szCs w:val="24"/>
        </w:rPr>
      </w:pPr>
      <w:r w:rsidRPr="00973B88">
        <w:rPr>
          <w:rFonts w:ascii="Arial" w:eastAsia="Arial" w:hAnsi="Arial" w:cs="Arial"/>
          <w:sz w:val="24"/>
          <w:szCs w:val="24"/>
          <w:u w:val="thick" w:color="000000"/>
        </w:rPr>
        <w:t xml:space="preserve">                </w:t>
      </w:r>
      <w:r w:rsidRPr="00973B88">
        <w:rPr>
          <w:rFonts w:ascii="Arial" w:eastAsia="Arial" w:hAnsi="Arial" w:cs="Arial"/>
          <w:spacing w:val="1"/>
          <w:sz w:val="24"/>
          <w:szCs w:val="24"/>
          <w:u w:val="thick" w:color="000000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 xml:space="preserve">  </w:t>
      </w:r>
      <w:r w:rsidRPr="00973B88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z w:val="24"/>
          <w:szCs w:val="24"/>
        </w:rPr>
        <w:t xml:space="preserve">y    </w:t>
      </w:r>
      <w:r w:rsidRPr="00973B88">
        <w:rPr>
          <w:rFonts w:ascii="Arial" w:eastAsia="Arial" w:hAnsi="Arial" w:cs="Arial"/>
          <w:spacing w:val="8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 xml:space="preserve">n    </w:t>
      </w:r>
      <w:r w:rsidRPr="00973B88"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1"/>
          <w:sz w:val="24"/>
          <w:szCs w:val="24"/>
        </w:rPr>
        <w:t>l</w:t>
      </w:r>
      <w:r w:rsidRPr="00973B88">
        <w:rPr>
          <w:rFonts w:ascii="Arial" w:eastAsia="Arial" w:hAnsi="Arial" w:cs="Arial"/>
          <w:sz w:val="24"/>
          <w:szCs w:val="24"/>
        </w:rPr>
        <w:t xml:space="preserve">a    </w:t>
      </w:r>
      <w:r w:rsidRPr="00973B88"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-1"/>
          <w:sz w:val="24"/>
          <w:szCs w:val="24"/>
        </w:rPr>
        <w:t>S</w:t>
      </w:r>
      <w:r w:rsidRPr="00973B88">
        <w:rPr>
          <w:rFonts w:ascii="Arial" w:eastAsia="Arial" w:hAnsi="Arial" w:cs="Arial"/>
          <w:spacing w:val="2"/>
          <w:sz w:val="24"/>
          <w:szCs w:val="24"/>
        </w:rPr>
        <w:t>e</w:t>
      </w:r>
      <w:r w:rsidRPr="00973B88">
        <w:rPr>
          <w:rFonts w:ascii="Arial" w:eastAsia="Arial" w:hAnsi="Arial" w:cs="Arial"/>
          <w:sz w:val="24"/>
          <w:szCs w:val="24"/>
        </w:rPr>
        <w:t>s</w:t>
      </w:r>
      <w:r w:rsidRPr="00973B88">
        <w:rPr>
          <w:rFonts w:ascii="Arial" w:eastAsia="Arial" w:hAnsi="Arial" w:cs="Arial"/>
          <w:spacing w:val="1"/>
          <w:sz w:val="24"/>
          <w:szCs w:val="24"/>
        </w:rPr>
        <w:t>i</w:t>
      </w:r>
      <w:r w:rsidRPr="00973B88">
        <w:rPr>
          <w:rFonts w:ascii="Arial" w:eastAsia="Arial" w:hAnsi="Arial" w:cs="Arial"/>
          <w:spacing w:val="2"/>
          <w:sz w:val="24"/>
          <w:szCs w:val="24"/>
        </w:rPr>
        <w:t>ó</w:t>
      </w:r>
      <w:r w:rsidRPr="00973B88">
        <w:rPr>
          <w:rFonts w:ascii="Arial" w:eastAsia="Arial" w:hAnsi="Arial" w:cs="Arial"/>
          <w:sz w:val="24"/>
          <w:szCs w:val="24"/>
        </w:rPr>
        <w:t xml:space="preserve">n    </w:t>
      </w:r>
      <w:r w:rsidRPr="00973B88">
        <w:rPr>
          <w:rFonts w:ascii="Arial" w:eastAsia="Arial" w:hAnsi="Arial" w:cs="Arial"/>
          <w:spacing w:val="5"/>
          <w:sz w:val="24"/>
          <w:szCs w:val="24"/>
        </w:rPr>
        <w:t xml:space="preserve"> N</w:t>
      </w:r>
      <w:r w:rsidRPr="00973B88">
        <w:rPr>
          <w:rFonts w:ascii="Arial" w:eastAsia="Arial" w:hAnsi="Arial" w:cs="Arial"/>
          <w:spacing w:val="2"/>
          <w:sz w:val="24"/>
          <w:szCs w:val="24"/>
        </w:rPr>
        <w:t>o</w:t>
      </w:r>
      <w:r w:rsidRPr="00973B88">
        <w:rPr>
          <w:rFonts w:ascii="Arial" w:eastAsia="Arial" w:hAnsi="Arial" w:cs="Arial"/>
          <w:sz w:val="24"/>
          <w:szCs w:val="24"/>
        </w:rPr>
        <w:t xml:space="preserve">. </w:t>
      </w:r>
      <w:r w:rsidRPr="00973B88">
        <w:rPr>
          <w:rFonts w:ascii="Arial" w:eastAsia="Arial" w:hAnsi="Arial" w:cs="Arial"/>
          <w:sz w:val="24"/>
          <w:szCs w:val="24"/>
          <w:u w:val="thick" w:color="000000"/>
        </w:rPr>
        <w:t xml:space="preserve">      </w:t>
      </w:r>
      <w:r w:rsidRPr="00973B88">
        <w:rPr>
          <w:rFonts w:ascii="Arial" w:eastAsia="Arial" w:hAnsi="Arial" w:cs="Arial"/>
          <w:spacing w:val="-23"/>
          <w:sz w:val="24"/>
          <w:szCs w:val="24"/>
        </w:rPr>
        <w:t xml:space="preserve"> </w:t>
      </w:r>
      <w:r w:rsidRPr="00973B88">
        <w:rPr>
          <w:rFonts w:ascii="Arial" w:eastAsia="Arial" w:hAnsi="Arial" w:cs="Arial"/>
          <w:spacing w:val="2"/>
          <w:sz w:val="24"/>
          <w:szCs w:val="24"/>
        </w:rPr>
        <w:t>de</w:t>
      </w:r>
      <w:r w:rsidRPr="00973B88">
        <w:rPr>
          <w:rFonts w:ascii="Arial" w:eastAsia="Arial" w:hAnsi="Arial" w:cs="Arial"/>
          <w:sz w:val="24"/>
          <w:szCs w:val="24"/>
        </w:rPr>
        <w:t xml:space="preserve">l    </w:t>
      </w:r>
      <w:r w:rsidRPr="00973B88">
        <w:rPr>
          <w:rFonts w:ascii="Arial" w:eastAsia="Arial" w:hAnsi="Arial" w:cs="Arial"/>
          <w:spacing w:val="4"/>
          <w:sz w:val="24"/>
          <w:szCs w:val="24"/>
        </w:rPr>
        <w:t xml:space="preserve"> </w:t>
      </w:r>
      <w:proofErr w:type="gramStart"/>
      <w:r w:rsidRPr="00973B88">
        <w:rPr>
          <w:rFonts w:ascii="Arial" w:eastAsia="Arial" w:hAnsi="Arial" w:cs="Arial"/>
          <w:spacing w:val="1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sz w:val="24"/>
          <w:szCs w:val="24"/>
        </w:rPr>
        <w:t>ab</w:t>
      </w:r>
      <w:r w:rsidRPr="00973B88">
        <w:rPr>
          <w:rFonts w:ascii="Arial" w:eastAsia="Arial" w:hAnsi="Arial" w:cs="Arial"/>
          <w:spacing w:val="1"/>
          <w:sz w:val="24"/>
          <w:szCs w:val="24"/>
        </w:rPr>
        <w:t>il</w:t>
      </w:r>
      <w:r w:rsidRPr="00973B88">
        <w:rPr>
          <w:rFonts w:ascii="Arial" w:eastAsia="Arial" w:hAnsi="Arial" w:cs="Arial"/>
          <w:spacing w:val="2"/>
          <w:sz w:val="24"/>
          <w:szCs w:val="24"/>
        </w:rPr>
        <w:t>do</w:t>
      </w:r>
      <w:r w:rsidRPr="00973B88">
        <w:rPr>
          <w:rFonts w:ascii="Arial" w:eastAsia="Arial" w:hAnsi="Arial" w:cs="Arial"/>
          <w:sz w:val="24"/>
          <w:szCs w:val="24"/>
        </w:rPr>
        <w:t xml:space="preserve">,  </w:t>
      </w:r>
      <w:r w:rsidRPr="00973B88">
        <w:rPr>
          <w:rFonts w:ascii="Arial" w:eastAsia="Arial" w:hAnsi="Arial" w:cs="Arial"/>
          <w:spacing w:val="8"/>
          <w:sz w:val="24"/>
          <w:szCs w:val="24"/>
        </w:rPr>
        <w:t xml:space="preserve"> </w:t>
      </w:r>
      <w:proofErr w:type="gramEnd"/>
      <w:r w:rsidRPr="00973B88">
        <w:rPr>
          <w:rFonts w:ascii="Arial" w:eastAsia="Arial" w:hAnsi="Arial" w:cs="Arial"/>
          <w:spacing w:val="2"/>
          <w:sz w:val="24"/>
          <w:szCs w:val="24"/>
        </w:rPr>
        <w:t>de</w:t>
      </w:r>
    </w:p>
    <w:p w14:paraId="19BA219E" w14:textId="134BCD3B" w:rsidR="00F65C1E" w:rsidRDefault="00F65C1E" w:rsidP="00F65C1E">
      <w:pPr>
        <w:tabs>
          <w:tab w:val="left" w:pos="2540"/>
        </w:tabs>
        <w:spacing w:before="48" w:line="360" w:lineRule="exact"/>
        <w:ind w:left="253" w:right="7207"/>
        <w:jc w:val="both"/>
        <w:rPr>
          <w:rFonts w:ascii="Arial" w:eastAsia="Arial" w:hAnsi="Arial" w:cs="Arial"/>
          <w:position w:val="-1"/>
          <w:sz w:val="24"/>
          <w:szCs w:val="24"/>
          <w:u w:val="thick" w:color="000000"/>
        </w:rPr>
      </w:pPr>
      <w:r w:rsidRPr="00973B88">
        <w:rPr>
          <w:rFonts w:ascii="Arial" w:eastAsia="Arial" w:hAnsi="Arial" w:cs="Arial"/>
          <w:position w:val="-1"/>
          <w:sz w:val="24"/>
          <w:szCs w:val="24"/>
        </w:rPr>
        <w:t>f</w:t>
      </w:r>
      <w:r w:rsidRPr="00973B88">
        <w:rPr>
          <w:rFonts w:ascii="Arial" w:eastAsia="Arial" w:hAnsi="Arial" w:cs="Arial"/>
          <w:spacing w:val="1"/>
          <w:position w:val="-1"/>
          <w:sz w:val="24"/>
          <w:szCs w:val="24"/>
        </w:rPr>
        <w:t>e</w:t>
      </w:r>
      <w:r w:rsidRPr="00973B88">
        <w:rPr>
          <w:rFonts w:ascii="Arial" w:eastAsia="Arial" w:hAnsi="Arial" w:cs="Arial"/>
          <w:position w:val="-1"/>
          <w:sz w:val="24"/>
          <w:szCs w:val="24"/>
        </w:rPr>
        <w:t>c</w:t>
      </w:r>
      <w:r w:rsidRPr="00973B88">
        <w:rPr>
          <w:rFonts w:ascii="Arial" w:eastAsia="Arial" w:hAnsi="Arial" w:cs="Arial"/>
          <w:spacing w:val="2"/>
          <w:position w:val="-1"/>
          <w:sz w:val="24"/>
          <w:szCs w:val="24"/>
        </w:rPr>
        <w:t>h</w:t>
      </w:r>
      <w:r w:rsidRPr="00973B88">
        <w:rPr>
          <w:rFonts w:ascii="Arial" w:eastAsia="Arial" w:hAnsi="Arial" w:cs="Arial"/>
          <w:spacing w:val="3"/>
          <w:position w:val="-1"/>
          <w:sz w:val="24"/>
          <w:szCs w:val="24"/>
        </w:rPr>
        <w:t>a</w:t>
      </w:r>
      <w:r w:rsidRPr="00973B88">
        <w:rPr>
          <w:rFonts w:ascii="Arial" w:eastAsia="Arial" w:hAnsi="Arial" w:cs="Arial"/>
          <w:position w:val="-1"/>
          <w:sz w:val="24"/>
          <w:szCs w:val="24"/>
          <w:u w:val="thick" w:color="000000"/>
        </w:rPr>
        <w:t xml:space="preserve"> </w:t>
      </w:r>
      <w:r w:rsidRPr="00973B88">
        <w:rPr>
          <w:rFonts w:ascii="Arial" w:eastAsia="Arial" w:hAnsi="Arial" w:cs="Arial"/>
          <w:position w:val="-1"/>
          <w:sz w:val="24"/>
          <w:szCs w:val="24"/>
          <w:u w:val="thick" w:color="000000"/>
        </w:rPr>
        <w:tab/>
      </w:r>
    </w:p>
    <w:p w14:paraId="5E0D0CC0" w14:textId="35AF040F" w:rsidR="00283D01" w:rsidRDefault="00283D01" w:rsidP="00F65C1E">
      <w:pPr>
        <w:tabs>
          <w:tab w:val="left" w:pos="2540"/>
        </w:tabs>
        <w:spacing w:before="48" w:line="360" w:lineRule="exact"/>
        <w:ind w:left="253" w:right="7207"/>
        <w:jc w:val="both"/>
        <w:rPr>
          <w:rFonts w:ascii="Arial" w:eastAsia="Arial" w:hAnsi="Arial" w:cs="Arial"/>
          <w:position w:val="-1"/>
          <w:sz w:val="24"/>
          <w:szCs w:val="24"/>
          <w:u w:val="thick" w:color="000000"/>
        </w:rPr>
      </w:pPr>
    </w:p>
    <w:p w14:paraId="163B72EB" w14:textId="01B44F15" w:rsidR="00283D01" w:rsidRDefault="00283D01" w:rsidP="00F65C1E">
      <w:pPr>
        <w:tabs>
          <w:tab w:val="left" w:pos="2540"/>
        </w:tabs>
        <w:spacing w:before="48" w:line="360" w:lineRule="exact"/>
        <w:ind w:left="253" w:right="7207"/>
        <w:jc w:val="both"/>
        <w:rPr>
          <w:rFonts w:ascii="Arial" w:eastAsia="Arial" w:hAnsi="Arial" w:cs="Arial"/>
          <w:position w:val="-1"/>
          <w:sz w:val="24"/>
          <w:szCs w:val="24"/>
          <w:u w:val="thick" w:color="000000"/>
        </w:rPr>
      </w:pPr>
    </w:p>
    <w:p w14:paraId="7D4A8475" w14:textId="2EC886AD" w:rsidR="00283D01" w:rsidRDefault="00283D01" w:rsidP="00F65C1E">
      <w:pPr>
        <w:tabs>
          <w:tab w:val="left" w:pos="2540"/>
        </w:tabs>
        <w:spacing w:before="48" w:line="360" w:lineRule="exact"/>
        <w:ind w:left="253" w:right="7207"/>
        <w:jc w:val="both"/>
        <w:rPr>
          <w:rFonts w:ascii="Arial" w:eastAsia="Arial" w:hAnsi="Arial" w:cs="Arial"/>
          <w:position w:val="-1"/>
          <w:sz w:val="24"/>
          <w:szCs w:val="24"/>
          <w:u w:val="thick" w:color="000000"/>
        </w:rPr>
      </w:pPr>
    </w:p>
    <w:p w14:paraId="5DE3634D" w14:textId="77448697" w:rsidR="00283D01" w:rsidRDefault="00283D01" w:rsidP="00283D01">
      <w:pPr>
        <w:pStyle w:val="Prrafodelista"/>
        <w:numPr>
          <w:ilvl w:val="0"/>
          <w:numId w:val="4"/>
        </w:numPr>
        <w:tabs>
          <w:tab w:val="left" w:pos="-76"/>
          <w:tab w:val="left" w:pos="567"/>
        </w:tabs>
        <w:spacing w:before="48" w:line="360" w:lineRule="exact"/>
        <w:ind w:left="0" w:right="49" w:firstLine="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HOLA DE ACTUALIZACIÒN.</w:t>
      </w:r>
    </w:p>
    <w:p w14:paraId="1AEC5488" w14:textId="5AD1102D" w:rsidR="00283D01" w:rsidRDefault="00283D01" w:rsidP="00283D01">
      <w:pPr>
        <w:pStyle w:val="Prrafodelista"/>
        <w:tabs>
          <w:tab w:val="left" w:pos="-76"/>
          <w:tab w:val="left" w:pos="567"/>
        </w:tabs>
        <w:spacing w:before="48" w:line="360" w:lineRule="exact"/>
        <w:ind w:left="0" w:right="49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539"/>
        <w:gridCol w:w="5289"/>
      </w:tblGrid>
      <w:tr w:rsidR="00283D01" w14:paraId="79A704C6" w14:textId="77777777" w:rsidTr="00283D01">
        <w:tc>
          <w:tcPr>
            <w:tcW w:w="3539" w:type="dxa"/>
            <w:shd w:val="clear" w:color="auto" w:fill="AEAAAA" w:themeFill="background2" w:themeFillShade="BF"/>
          </w:tcPr>
          <w:p w14:paraId="15DCDB87" w14:textId="2DE7A2D1" w:rsidR="00283D01" w:rsidRDefault="00283D01" w:rsidP="00283D01">
            <w:pPr>
              <w:pStyle w:val="Prrafodelista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FECHA DE ACTUALIZACION</w:t>
            </w:r>
          </w:p>
        </w:tc>
        <w:tc>
          <w:tcPr>
            <w:tcW w:w="5289" w:type="dxa"/>
            <w:shd w:val="clear" w:color="auto" w:fill="AEAAAA" w:themeFill="background2" w:themeFillShade="BF"/>
          </w:tcPr>
          <w:p w14:paraId="54DE927F" w14:textId="2D50E10A" w:rsidR="00283D01" w:rsidRDefault="00283D01" w:rsidP="00ED5537">
            <w:pPr>
              <w:pStyle w:val="Prrafodelista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DESCRIPCION DE LA ACTIALIZACION</w:t>
            </w:r>
          </w:p>
        </w:tc>
      </w:tr>
      <w:tr w:rsidR="00283D01" w14:paraId="1987BA79" w14:textId="77777777" w:rsidTr="00ED5537">
        <w:trPr>
          <w:trHeight w:val="1300"/>
        </w:trPr>
        <w:tc>
          <w:tcPr>
            <w:tcW w:w="3539" w:type="dxa"/>
            <w:shd w:val="clear" w:color="auto" w:fill="D9D9D9" w:themeFill="background1" w:themeFillShade="D9"/>
          </w:tcPr>
          <w:p w14:paraId="176F1CB0" w14:textId="77777777" w:rsidR="00283D01" w:rsidRDefault="00283D01" w:rsidP="00283D01">
            <w:pPr>
              <w:pStyle w:val="Prrafodelista"/>
              <w:shd w:val="clear" w:color="auto" w:fill="E7E6E6" w:themeFill="background2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289" w:type="dxa"/>
          </w:tcPr>
          <w:p w14:paraId="1CAC500D" w14:textId="77777777" w:rsidR="00283D01" w:rsidRDefault="00283D01" w:rsidP="00283D01">
            <w:pPr>
              <w:pStyle w:val="Prrafodelista"/>
              <w:shd w:val="clear" w:color="auto" w:fill="E7E6E6" w:themeFill="background2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83D01" w14:paraId="28327E28" w14:textId="77777777" w:rsidTr="00ED5537">
        <w:trPr>
          <w:trHeight w:val="1414"/>
        </w:trPr>
        <w:tc>
          <w:tcPr>
            <w:tcW w:w="3539" w:type="dxa"/>
            <w:shd w:val="clear" w:color="auto" w:fill="D9D9D9" w:themeFill="background1" w:themeFillShade="D9"/>
          </w:tcPr>
          <w:p w14:paraId="07096CD5" w14:textId="77777777" w:rsidR="00283D01" w:rsidRDefault="00283D01" w:rsidP="00283D01">
            <w:pPr>
              <w:pStyle w:val="Prrafodelista"/>
              <w:shd w:val="clear" w:color="auto" w:fill="E7E6E6" w:themeFill="background2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289" w:type="dxa"/>
          </w:tcPr>
          <w:p w14:paraId="0FA0D5B0" w14:textId="77777777" w:rsidR="00283D01" w:rsidRDefault="00283D01" w:rsidP="00283D01">
            <w:pPr>
              <w:pStyle w:val="Prrafodelista"/>
              <w:shd w:val="clear" w:color="auto" w:fill="E7E6E6" w:themeFill="background2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283D01" w14:paraId="223B0C08" w14:textId="77777777" w:rsidTr="00ED5537">
        <w:trPr>
          <w:trHeight w:val="1467"/>
        </w:trPr>
        <w:tc>
          <w:tcPr>
            <w:tcW w:w="3539" w:type="dxa"/>
            <w:shd w:val="clear" w:color="auto" w:fill="D9D9D9" w:themeFill="background1" w:themeFillShade="D9"/>
          </w:tcPr>
          <w:p w14:paraId="341E875E" w14:textId="77777777" w:rsidR="00283D01" w:rsidRDefault="00283D01" w:rsidP="00283D01">
            <w:pPr>
              <w:pStyle w:val="Prrafodelista"/>
              <w:shd w:val="clear" w:color="auto" w:fill="E7E6E6" w:themeFill="background2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5289" w:type="dxa"/>
          </w:tcPr>
          <w:p w14:paraId="123BFBE4" w14:textId="77777777" w:rsidR="00283D01" w:rsidRDefault="00283D01" w:rsidP="00283D01">
            <w:pPr>
              <w:pStyle w:val="Prrafodelista"/>
              <w:shd w:val="clear" w:color="auto" w:fill="E7E6E6" w:themeFill="background2"/>
              <w:tabs>
                <w:tab w:val="left" w:pos="-76"/>
                <w:tab w:val="left" w:pos="567"/>
              </w:tabs>
              <w:spacing w:before="48" w:line="360" w:lineRule="exact"/>
              <w:ind w:left="0" w:right="49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216672C1" w14:textId="77777777" w:rsidR="00283D01" w:rsidRPr="00283D01" w:rsidRDefault="00283D01" w:rsidP="00283D01">
      <w:pPr>
        <w:pStyle w:val="Prrafodelista"/>
        <w:shd w:val="clear" w:color="auto" w:fill="E7E6E6" w:themeFill="background2"/>
        <w:tabs>
          <w:tab w:val="left" w:pos="-76"/>
          <w:tab w:val="left" w:pos="567"/>
        </w:tabs>
        <w:spacing w:before="48" w:line="360" w:lineRule="exact"/>
        <w:ind w:left="0" w:right="49"/>
        <w:jc w:val="both"/>
        <w:rPr>
          <w:rFonts w:ascii="Arial" w:eastAsia="Arial" w:hAnsi="Arial" w:cs="Arial"/>
          <w:sz w:val="24"/>
          <w:szCs w:val="24"/>
        </w:rPr>
      </w:pPr>
    </w:p>
    <w:p w14:paraId="0A438A7F" w14:textId="77777777" w:rsidR="00C022B2" w:rsidRDefault="00C022B2" w:rsidP="0049710A">
      <w:pPr>
        <w:rPr>
          <w:rFonts w:ascii="Arial" w:hAnsi="Arial" w:cs="Arial"/>
          <w:sz w:val="24"/>
          <w:szCs w:val="24"/>
        </w:rPr>
      </w:pPr>
    </w:p>
    <w:p w14:paraId="6DB78BE0" w14:textId="1E1371B6" w:rsidR="00844182" w:rsidRPr="007C642D" w:rsidRDefault="00844182" w:rsidP="0049710A">
      <w:pPr>
        <w:rPr>
          <w:rFonts w:ascii="Arial" w:hAnsi="Arial" w:cs="Arial"/>
          <w:sz w:val="24"/>
          <w:szCs w:val="24"/>
        </w:rPr>
      </w:pPr>
      <w:r w:rsidRPr="007C642D">
        <w:rPr>
          <w:rFonts w:ascii="Arial" w:hAnsi="Arial" w:cs="Arial"/>
          <w:sz w:val="24"/>
          <w:szCs w:val="24"/>
        </w:rPr>
        <w:t xml:space="preserve"> </w:t>
      </w:r>
      <w:r w:rsidR="007C642D" w:rsidRPr="007C642D">
        <w:rPr>
          <w:rFonts w:ascii="Arial" w:hAnsi="Arial" w:cs="Arial"/>
          <w:sz w:val="24"/>
          <w:szCs w:val="24"/>
        </w:rPr>
        <w:t xml:space="preserve"> </w:t>
      </w:r>
    </w:p>
    <w:sectPr w:rsidR="00844182" w:rsidRPr="007C642D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8C882F" w14:textId="77777777" w:rsidR="006E09CA" w:rsidRDefault="006E09CA" w:rsidP="006E09CA">
      <w:pPr>
        <w:spacing w:after="0" w:line="240" w:lineRule="auto"/>
      </w:pPr>
      <w:r>
        <w:separator/>
      </w:r>
    </w:p>
  </w:endnote>
  <w:endnote w:type="continuationSeparator" w:id="0">
    <w:p w14:paraId="276E86C1" w14:textId="77777777" w:rsidR="006E09CA" w:rsidRDefault="006E09CA" w:rsidP="006E0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Arial MT Black">
    <w:charset w:val="EE"/>
    <w:family w:val="auto"/>
    <w:pitch w:val="variable"/>
    <w:sig w:usb0="00000005" w:usb1="00000000" w:usb2="00000000" w:usb3="00000000" w:csb0="00000002" w:csb1="00000000"/>
  </w:font>
  <w:font w:name="Segoe UI Black">
    <w:altName w:val="Arial"/>
    <w:charset w:val="00"/>
    <w:family w:val="swiss"/>
    <w:pitch w:val="variable"/>
    <w:sig w:usb0="00000001" w:usb1="4000E47F" w:usb2="00000021" w:usb3="00000000" w:csb0="0000019F" w:csb1="00000000"/>
  </w:font>
  <w:font w:name="Arial Black"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28F59" w14:textId="5CEF5C51" w:rsidR="00474459" w:rsidRDefault="00C73301">
    <w:pPr>
      <w:spacing w:line="200" w:lineRule="exact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8728CEC" wp14:editId="5D673F2C">
              <wp:simplePos x="0" y="0"/>
              <wp:positionH relativeFrom="page">
                <wp:posOffset>706120</wp:posOffset>
              </wp:positionH>
              <wp:positionV relativeFrom="page">
                <wp:posOffset>9084310</wp:posOffset>
              </wp:positionV>
              <wp:extent cx="2131695" cy="203200"/>
              <wp:effectExtent l="1270" t="0" r="635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1695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8211E" w14:textId="77777777" w:rsidR="00474459" w:rsidRDefault="00474459">
                          <w:pPr>
                            <w:spacing w:line="300" w:lineRule="exact"/>
                            <w:ind w:left="20" w:right="-42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8"/>
                              <w:szCs w:val="28"/>
                            </w:rPr>
                            <w:t>MUN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8"/>
                              <w:szCs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P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I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8"/>
                              <w:szCs w:val="28"/>
                            </w:rPr>
                            <w:t>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3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8"/>
                              <w:szCs w:val="28"/>
                            </w:rPr>
                            <w:t>DE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4"/>
                              <w:position w:val="1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8"/>
                              <w:szCs w:val="28"/>
                            </w:rPr>
                            <w:t>HUE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-1"/>
                              <w:position w:val="1"/>
                              <w:sz w:val="28"/>
                              <w:szCs w:val="28"/>
                            </w:rPr>
                            <w:t>YPO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spacing w:val="1"/>
                              <w:position w:val="1"/>
                              <w:sz w:val="28"/>
                              <w:szCs w:val="28"/>
                            </w:rPr>
                            <w:t>XTL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position w:val="1"/>
                              <w:sz w:val="28"/>
                              <w:szCs w:val="28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28CE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55.6pt;margin-top:715.3pt;width:167.85pt;height:1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" filled="f" stroked="f">
              <v:textbox inset="0,0,0,0">
                <w:txbxContent>
                  <w:p w14:paraId="7B88211E" w14:textId="77777777" w:rsidR="00474459" w:rsidRDefault="00474459">
                    <w:pPr>
                      <w:spacing w:line="300" w:lineRule="exact"/>
                      <w:ind w:left="20" w:right="-42"/>
                      <w:rPr>
                        <w:rFonts w:ascii="Calibri" w:eastAsia="Calibri" w:hAnsi="Calibri" w:cs="Calibri"/>
                        <w:sz w:val="28"/>
                        <w:szCs w:val="28"/>
                      </w:rPr>
                    </w:pP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8"/>
                        <w:szCs w:val="28"/>
                      </w:rPr>
                      <w:t>MUN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8"/>
                        <w:szCs w:val="2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8"/>
                        <w:szCs w:val="28"/>
                      </w:rPr>
                      <w:t>P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8"/>
                        <w:szCs w:val="28"/>
                      </w:rPr>
                      <w:t>I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8"/>
                        <w:szCs w:val="28"/>
                      </w:rPr>
                      <w:t>O</w:t>
                    </w:r>
                    <w:r>
                      <w:rPr>
                        <w:rFonts w:ascii="Calibri" w:eastAsia="Calibri" w:hAnsi="Calibri" w:cs="Calibri"/>
                        <w:b/>
                        <w:spacing w:val="-3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8"/>
                        <w:szCs w:val="28"/>
                      </w:rPr>
                      <w:t>DE</w:t>
                    </w:r>
                    <w:r>
                      <w:rPr>
                        <w:rFonts w:ascii="Calibri" w:eastAsia="Calibri" w:hAnsi="Calibri" w:cs="Calibri"/>
                        <w:b/>
                        <w:spacing w:val="-4"/>
                        <w:position w:val="1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8"/>
                        <w:szCs w:val="28"/>
                      </w:rPr>
                      <w:t>HUE</w:t>
                    </w:r>
                    <w:r>
                      <w:rPr>
                        <w:rFonts w:ascii="Calibri" w:eastAsia="Calibri" w:hAnsi="Calibri" w:cs="Calibri"/>
                        <w:b/>
                        <w:spacing w:val="-1"/>
                        <w:position w:val="1"/>
                        <w:sz w:val="28"/>
                        <w:szCs w:val="28"/>
                      </w:rPr>
                      <w:t>YPO</w:t>
                    </w:r>
                    <w:r>
                      <w:rPr>
                        <w:rFonts w:ascii="Calibri" w:eastAsia="Calibri" w:hAnsi="Calibri" w:cs="Calibri"/>
                        <w:b/>
                        <w:spacing w:val="1"/>
                        <w:position w:val="1"/>
                        <w:sz w:val="28"/>
                        <w:szCs w:val="28"/>
                      </w:rPr>
                      <w:t>XTL</w:t>
                    </w:r>
                    <w:r>
                      <w:rPr>
                        <w:rFonts w:ascii="Calibri" w:eastAsia="Calibri" w:hAnsi="Calibri" w:cs="Calibri"/>
                        <w:b/>
                        <w:position w:val="1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831D15" w14:textId="3AF7AE52" w:rsidR="009552A3" w:rsidRPr="009552A3" w:rsidRDefault="009552A3" w:rsidP="009552A3">
    <w:pPr>
      <w:pStyle w:val="Piedepgina"/>
      <w:jc w:val="center"/>
      <w:rPr>
        <w:b/>
        <w:bCs/>
        <w:sz w:val="28"/>
        <w:szCs w:val="28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5D88E" w14:textId="77777777" w:rsidR="006E09CA" w:rsidRDefault="006E09CA" w:rsidP="006E09CA">
      <w:pPr>
        <w:spacing w:after="0" w:line="240" w:lineRule="auto"/>
      </w:pPr>
      <w:r>
        <w:separator/>
      </w:r>
    </w:p>
  </w:footnote>
  <w:footnote w:type="continuationSeparator" w:id="0">
    <w:p w14:paraId="5C8FC16B" w14:textId="77777777" w:rsidR="006E09CA" w:rsidRDefault="006E09CA" w:rsidP="006E09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40B65" w14:textId="2AA822FF" w:rsidR="006A0AB6" w:rsidRPr="006A0AB6" w:rsidRDefault="007816BF" w:rsidP="006A0AB6">
    <w:pPr>
      <w:spacing w:line="240" w:lineRule="exact"/>
      <w:ind w:left="20" w:right="-25"/>
      <w:rPr>
        <w:rFonts w:ascii="Calibri" w:eastAsia="Calibri" w:hAnsi="Calibri" w:cs="Calibri"/>
        <w:lang w:val="es-ES"/>
      </w:rPr>
    </w:pPr>
    <w:r>
      <w:rPr>
        <w:noProof/>
        <w:lang w:eastAsia="es-MX"/>
      </w:rPr>
      <w:pict w14:anchorId="009BF0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844767" o:spid="_x0000_s12296" type="#_x0000_t75" style="position:absolute;left:0;text-align:left;margin-left:0;margin-top:0;width:690.75pt;height:893.25pt;z-index:-251657216;mso-position-horizontal:center;mso-position-horizontal-relative:margin;mso-position-vertical:center;mso-position-vertical-relative:margin" o:allowincell="f">
          <v:imagedata r:id="rId1" o:title="WhatsApp Image 2023-02-13 at 10" gain="19661f" blacklevel="22938f"/>
          <w10:wrap anchorx="margin" anchory="margin"/>
        </v:shape>
      </w:pict>
    </w:r>
    <w:r w:rsidR="00C73301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6192" behindDoc="1" locked="0" layoutInCell="1" allowOverlap="1" wp14:anchorId="008EC301" wp14:editId="6984E73E">
              <wp:simplePos x="0" y="0"/>
              <wp:positionH relativeFrom="page">
                <wp:posOffset>6709410</wp:posOffset>
              </wp:positionH>
              <wp:positionV relativeFrom="page">
                <wp:posOffset>449580</wp:posOffset>
              </wp:positionV>
              <wp:extent cx="0" cy="340995"/>
              <wp:effectExtent l="13335" t="11430" r="5715" b="9525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0" cy="340995"/>
                        <a:chOff x="10566" y="708"/>
                        <a:chExt cx="0" cy="537"/>
                      </a:xfrm>
                    </wpg:grpSpPr>
                    <wps:wsp>
                      <wps:cNvPr id="8" name="Freeform 3"/>
                      <wps:cNvSpPr>
                        <a:spLocks/>
                      </wps:cNvSpPr>
                      <wps:spPr bwMode="auto">
                        <a:xfrm>
                          <a:off x="10566" y="708"/>
                          <a:ext cx="0" cy="537"/>
                        </a:xfrm>
                        <a:custGeom>
                          <a:avLst/>
                          <a:gdLst>
                            <a:gd name="T0" fmla="+- 0 708 708"/>
                            <a:gd name="T1" fmla="*/ 708 h 537"/>
                            <a:gd name="T2" fmla="+- 0 1245 708"/>
                            <a:gd name="T3" fmla="*/ 1245 h 537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37">
                              <a:moveTo>
                                <a:pt x="0" y="0"/>
                              </a:moveTo>
                              <a:lnTo>
                                <a:pt x="0" y="537"/>
                              </a:lnTo>
                            </a:path>
                          </a:pathLst>
                        </a:custGeom>
                        <a:noFill/>
                        <a:ln w="889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6B47CA" id="Grupo 7" o:spid="_x0000_s1026" style="position:absolute;margin-left:528.3pt;margin-top:35.4pt;width:0;height:26.85pt;z-index:-251656192;mso-position-horizontal-relative:page;mso-position-vertical-relative:page" coordorigin="10566,708" coordsize="0,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">
              <v:shape id="Freeform 3" o:spid="_x0000_s1027" style="position:absolute;left:10566;top:708;width:0;height:537;visibility:visible;mso-wrap-style:square;v-text-anchor:top" coordsize="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" path="m,l,537e" filled="f" strokeweight=".24697mm">
                <v:path arrowok="t" o:connecttype="custom" o:connectlocs="0,708;0,1245" o:connectangles="0,0"/>
              </v:shape>
              <w10:wrap anchorx="page" anchory="page"/>
            </v:group>
          </w:pict>
        </mc:Fallback>
      </mc:AlternateContent>
    </w:r>
    <w:r w:rsidR="00C73301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FDBA5BF" wp14:editId="2D8D94DC">
              <wp:simplePos x="0" y="0"/>
              <wp:positionH relativeFrom="page">
                <wp:posOffset>2846070</wp:posOffset>
              </wp:positionH>
              <wp:positionV relativeFrom="page">
                <wp:posOffset>471805</wp:posOffset>
              </wp:positionV>
              <wp:extent cx="3808730" cy="327660"/>
              <wp:effectExtent l="0" t="0" r="3175" b="635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873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C37860" w14:textId="7EE23FFC" w:rsidR="006A0AB6" w:rsidRDefault="006A0AB6" w:rsidP="006A0AB6">
                          <w:pPr>
                            <w:spacing w:line="240" w:lineRule="exact"/>
                            <w:ind w:left="20" w:right="-25"/>
                          </w:pPr>
                          <w:r>
                            <w:rPr>
                              <w:rFonts w:ascii="Calibri" w:eastAsia="Calibri" w:hAnsi="Calibri" w:cs="Calibri"/>
                              <w:position w:val="1"/>
                              <w:lang w:val="es-E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DBA5BF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7" type="#_x0000_t202" style="position:absolute;left:0;text-align:left;margin-left:224.1pt;margin-top:37.15pt;width:299.9pt;height:25.8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" filled="f" stroked="f">
              <v:textbox inset="0,0,0,0">
                <w:txbxContent>
                  <w:p w14:paraId="18C37860" w14:textId="7EE23FFC" w:rsidR="006A0AB6" w:rsidRDefault="006A0AB6" w:rsidP="006A0AB6">
                    <w:pPr>
                      <w:spacing w:line="240" w:lineRule="exact"/>
                      <w:ind w:left="20" w:right="-25"/>
                    </w:pPr>
                    <w:r>
                      <w:rPr>
                        <w:rFonts w:ascii="Calibri" w:eastAsia="Calibri" w:hAnsi="Calibri" w:cs="Calibri"/>
                        <w:position w:val="1"/>
                        <w:lang w:val="es-ES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A0AB6">
      <w:t xml:space="preserve"> </w:t>
    </w:r>
  </w:p>
  <w:tbl>
    <w:tblPr>
      <w:tblStyle w:val="Tablaconcuadrcula"/>
      <w:tblW w:w="8789" w:type="dxa"/>
      <w:tblInd w:w="8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87"/>
      <w:gridCol w:w="3798"/>
      <w:gridCol w:w="2504"/>
    </w:tblGrid>
    <w:tr w:rsidR="006A0AB6" w14:paraId="49A8F3F1" w14:textId="77777777" w:rsidTr="006D5BA9">
      <w:tc>
        <w:tcPr>
          <w:tcW w:w="2487" w:type="dxa"/>
          <w:hideMark/>
        </w:tcPr>
        <w:p w14:paraId="69B6057E" w14:textId="77777777" w:rsidR="006A0AB6" w:rsidRDefault="006A0AB6" w:rsidP="006A0AB6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71A3407C" wp14:editId="1EEDD062">
                <wp:extent cx="638810" cy="737870"/>
                <wp:effectExtent l="0" t="0" r="0" b="508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81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hideMark/>
        </w:tcPr>
        <w:p w14:paraId="06FDB0E2" w14:textId="77777777" w:rsidR="006A0AB6" w:rsidRPr="00425B6A" w:rsidRDefault="006A0AB6" w:rsidP="006A0AB6">
          <w:pPr>
            <w:pStyle w:val="Encabezado"/>
            <w:jc w:val="center"/>
            <w:rPr>
              <w:b/>
              <w:bCs/>
              <w:sz w:val="24"/>
              <w:szCs w:val="24"/>
            </w:rPr>
          </w:pPr>
          <w:r w:rsidRPr="00425B6A">
            <w:rPr>
              <w:b/>
              <w:bCs/>
              <w:sz w:val="24"/>
              <w:szCs w:val="24"/>
            </w:rPr>
            <w:t>MANUAL DE ORGANIZACION</w:t>
          </w:r>
        </w:p>
        <w:tbl>
          <w:tblPr>
            <w:tblStyle w:val="Tablaconcuadrcula"/>
            <w:tblW w:w="3582" w:type="dxa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13"/>
            <w:gridCol w:w="2069"/>
          </w:tblGrid>
          <w:tr w:rsidR="006A0AB6" w14:paraId="7AFB1039" w14:textId="77777777" w:rsidTr="00340F02">
            <w:tc>
              <w:tcPr>
                <w:tcW w:w="3582" w:type="dxa"/>
                <w:gridSpan w:val="2"/>
                <w:hideMark/>
              </w:tcPr>
              <w:p w14:paraId="4D77761D" w14:textId="77777777" w:rsidR="006A0AB6" w:rsidRDefault="006A0AB6" w:rsidP="006A0AB6">
                <w:pPr>
                  <w:pStyle w:val="Encabezado"/>
                </w:pPr>
                <w:r>
                  <w:t>COORDINACION GENERAL DE MEJORA REGULATORIA</w:t>
                </w:r>
              </w:p>
            </w:tc>
          </w:tr>
          <w:tr w:rsidR="006A0AB6" w14:paraId="39A19E7C" w14:textId="77777777" w:rsidTr="00340F02">
            <w:tc>
              <w:tcPr>
                <w:tcW w:w="1513" w:type="dxa"/>
                <w:hideMark/>
              </w:tcPr>
              <w:p w14:paraId="0CAA44CF" w14:textId="77777777" w:rsidR="006A0AB6" w:rsidRDefault="006A0AB6" w:rsidP="006A0AB6">
                <w:pPr>
                  <w:pStyle w:val="Encabezado"/>
                </w:pPr>
                <w:r>
                  <w:t>ELABORA</w:t>
                </w:r>
              </w:p>
              <w:p w14:paraId="7B1E7477" w14:textId="6DE8A80F" w:rsidR="006A0AB6" w:rsidRDefault="00C73301" w:rsidP="006A0AB6">
                <w:pPr>
                  <w:pStyle w:val="Encabezado"/>
                </w:pPr>
                <w:r>
                  <w:t>MARZO</w:t>
                </w:r>
                <w:r w:rsidR="00C73174">
                  <w:t>/2023</w:t>
                </w:r>
              </w:p>
            </w:tc>
            <w:tc>
              <w:tcPr>
                <w:tcW w:w="2069" w:type="dxa"/>
                <w:hideMark/>
              </w:tcPr>
              <w:p w14:paraId="5A66ED11" w14:textId="1F9C9F34" w:rsidR="006A0AB6" w:rsidRDefault="006A0AB6" w:rsidP="006A0AB6">
                <w:pPr>
                  <w:pStyle w:val="Encabezado"/>
                </w:pPr>
                <w:r>
                  <w:t xml:space="preserve">Página </w:t>
                </w:r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>PAGE  \* Arabic  \* MERGEFORMAT</w:instrText>
                </w:r>
                <w:r>
                  <w:rPr>
                    <w:b/>
                    <w:bCs/>
                  </w:rPr>
                  <w:fldChar w:fldCharType="separate"/>
                </w:r>
                <w:r w:rsidR="007816BF">
                  <w:rPr>
                    <w:b/>
                    <w:bCs/>
                    <w:noProof/>
                  </w:rPr>
                  <w:t>11</w:t>
                </w:r>
                <w:r>
                  <w:rPr>
                    <w:b/>
                    <w:bCs/>
                  </w:rPr>
                  <w:fldChar w:fldCharType="end"/>
                </w:r>
                <w:r>
                  <w:t xml:space="preserve"> </w:t>
                </w:r>
                <w:r w:rsidR="00C73174">
                  <w:t xml:space="preserve">de </w:t>
                </w:r>
                <w:r w:rsidR="00C73174">
                  <w:rPr>
                    <w:b/>
                    <w:bCs/>
                  </w:rPr>
                  <w:t>1</w:t>
                </w:r>
                <w:r w:rsidR="00117CEB">
                  <w:rPr>
                    <w:b/>
                    <w:bCs/>
                  </w:rPr>
                  <w:t>3</w:t>
                </w:r>
              </w:p>
            </w:tc>
          </w:tr>
        </w:tbl>
        <w:p w14:paraId="0849D7D0" w14:textId="77777777" w:rsidR="006A0AB6" w:rsidRDefault="006A0AB6" w:rsidP="006A0AB6"/>
        <w:p w14:paraId="13E8F519" w14:textId="77777777" w:rsidR="006A0AB6" w:rsidRPr="003E4B7C" w:rsidRDefault="006A0AB6" w:rsidP="006A0AB6"/>
      </w:tc>
      <w:tc>
        <w:tcPr>
          <w:tcW w:w="2504" w:type="dxa"/>
          <w:hideMark/>
        </w:tcPr>
        <w:p w14:paraId="6B0F6BD6" w14:textId="77777777" w:rsidR="006A0AB6" w:rsidRDefault="006A0AB6" w:rsidP="006A0AB6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245FF27B" wp14:editId="0FE618FA">
                <wp:extent cx="859155" cy="605790"/>
                <wp:effectExtent l="0" t="0" r="0" b="3810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91" r="14861" b="283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15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8BDAF84" w14:textId="334DC4CF" w:rsidR="006A0AB6" w:rsidRPr="006A0AB6" w:rsidRDefault="006A0AB6" w:rsidP="006A0AB6">
    <w:pPr>
      <w:spacing w:line="240" w:lineRule="exact"/>
      <w:ind w:left="20" w:right="-25"/>
      <w:rPr>
        <w:rFonts w:ascii="Calibri" w:eastAsia="Calibri" w:hAnsi="Calibri" w:cs="Calibri"/>
        <w:lang w:val="es-ES"/>
      </w:rPr>
    </w:pPr>
  </w:p>
  <w:p w14:paraId="257C4F18" w14:textId="3003364B" w:rsidR="00474459" w:rsidRDefault="00474459">
    <w:pPr>
      <w:spacing w:line="200" w:lineRule="exac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789" w:type="dxa"/>
      <w:tblInd w:w="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87"/>
      <w:gridCol w:w="3798"/>
      <w:gridCol w:w="2504"/>
    </w:tblGrid>
    <w:tr w:rsidR="003E4B7C" w14:paraId="375BA97C" w14:textId="77777777" w:rsidTr="00425B6A">
      <w:tc>
        <w:tcPr>
          <w:tcW w:w="2552" w:type="dxa"/>
          <w:hideMark/>
        </w:tcPr>
        <w:p w14:paraId="1C1121E2" w14:textId="0C69BC67" w:rsidR="003E4B7C" w:rsidRDefault="003E4B7C" w:rsidP="003E4B7C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20D1D7E7" wp14:editId="76008135">
                <wp:extent cx="638810" cy="737870"/>
                <wp:effectExtent l="0" t="0" r="0" b="5080"/>
                <wp:docPr id="62" name="Imagen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81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  <w:hideMark/>
        </w:tcPr>
        <w:p w14:paraId="2C8F92C3" w14:textId="77777777" w:rsidR="003E4B7C" w:rsidRPr="00425B6A" w:rsidRDefault="003E4B7C" w:rsidP="00425B6A">
          <w:pPr>
            <w:pStyle w:val="Encabezado"/>
            <w:jc w:val="center"/>
            <w:rPr>
              <w:b/>
              <w:bCs/>
              <w:sz w:val="24"/>
              <w:szCs w:val="24"/>
            </w:rPr>
          </w:pPr>
          <w:r w:rsidRPr="00425B6A">
            <w:rPr>
              <w:b/>
              <w:bCs/>
              <w:sz w:val="24"/>
              <w:szCs w:val="24"/>
            </w:rPr>
            <w:t>MANUAL DE ORGANIZACION</w:t>
          </w:r>
        </w:p>
        <w:tbl>
          <w:tblPr>
            <w:tblStyle w:val="Tablaconcuadrcula"/>
            <w:tblW w:w="3582" w:type="dxa"/>
            <w:tblInd w:w="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513"/>
            <w:gridCol w:w="2069"/>
          </w:tblGrid>
          <w:tr w:rsidR="003E4B7C" w14:paraId="35CE5D5D" w14:textId="77777777" w:rsidTr="00425B6A">
            <w:tc>
              <w:tcPr>
                <w:tcW w:w="3582" w:type="dxa"/>
                <w:gridSpan w:val="2"/>
                <w:hideMark/>
              </w:tcPr>
              <w:p w14:paraId="005AC89A" w14:textId="77777777" w:rsidR="003E4B7C" w:rsidRDefault="003E4B7C" w:rsidP="003E4B7C">
                <w:pPr>
                  <w:pStyle w:val="Encabezado"/>
                </w:pPr>
                <w:r>
                  <w:t>COORDINACION GENERAL DE MEJORA REGULATORIA</w:t>
                </w:r>
              </w:p>
            </w:tc>
          </w:tr>
          <w:tr w:rsidR="003E4B7C" w14:paraId="77962F02" w14:textId="77777777" w:rsidTr="00425B6A">
            <w:tc>
              <w:tcPr>
                <w:tcW w:w="1513" w:type="dxa"/>
                <w:hideMark/>
              </w:tcPr>
              <w:p w14:paraId="76120288" w14:textId="77777777" w:rsidR="00425B6A" w:rsidRDefault="00425B6A" w:rsidP="003E4B7C">
                <w:pPr>
                  <w:pStyle w:val="Encabezado"/>
                </w:pPr>
                <w:r>
                  <w:t>ELABORA</w:t>
                </w:r>
              </w:p>
              <w:p w14:paraId="48E09313" w14:textId="0228FDDE" w:rsidR="003E4B7C" w:rsidRDefault="00C73301" w:rsidP="003E4B7C">
                <w:pPr>
                  <w:pStyle w:val="Encabezado"/>
                </w:pPr>
                <w:r>
                  <w:t>MARZO/2023</w:t>
                </w:r>
              </w:p>
            </w:tc>
            <w:tc>
              <w:tcPr>
                <w:tcW w:w="2069" w:type="dxa"/>
                <w:hideMark/>
              </w:tcPr>
              <w:p w14:paraId="6A772368" w14:textId="1B62FB28" w:rsidR="003E4B7C" w:rsidRDefault="003E4B7C" w:rsidP="003E4B7C">
                <w:pPr>
                  <w:pStyle w:val="Encabezado"/>
                </w:pPr>
                <w:r>
                  <w:t xml:space="preserve">Página </w:t>
                </w:r>
                <w:r>
                  <w:rPr>
                    <w:b/>
                    <w:bCs/>
                  </w:rPr>
                  <w:fldChar w:fldCharType="begin"/>
                </w:r>
                <w:r>
                  <w:rPr>
                    <w:b/>
                    <w:bCs/>
                  </w:rPr>
                  <w:instrText>PAGE  \* Arabic  \* MERGEFORMAT</w:instrText>
                </w:r>
                <w:r>
                  <w:rPr>
                    <w:b/>
                    <w:bCs/>
                  </w:rPr>
                  <w:fldChar w:fldCharType="separate"/>
                </w:r>
                <w:r w:rsidR="007816BF">
                  <w:rPr>
                    <w:b/>
                    <w:bCs/>
                    <w:noProof/>
                  </w:rPr>
                  <w:t>13</w:t>
                </w:r>
                <w:r>
                  <w:rPr>
                    <w:b/>
                    <w:bCs/>
                  </w:rPr>
                  <w:fldChar w:fldCharType="end"/>
                </w:r>
                <w:r>
                  <w:t xml:space="preserve"> de </w:t>
                </w:r>
                <w:r>
                  <w:rPr>
                    <w:b/>
                    <w:bCs/>
                  </w:rPr>
                  <w:t xml:space="preserve"> 1</w:t>
                </w:r>
                <w:r w:rsidR="005C4A29">
                  <w:rPr>
                    <w:b/>
                    <w:bCs/>
                  </w:rPr>
                  <w:t>3</w:t>
                </w:r>
              </w:p>
            </w:tc>
          </w:tr>
        </w:tbl>
        <w:p w14:paraId="2182522E" w14:textId="77777777" w:rsidR="003E4B7C" w:rsidRDefault="003E4B7C" w:rsidP="003E4B7C"/>
        <w:p w14:paraId="584D8CED" w14:textId="1AFE1BEF" w:rsidR="003E4B7C" w:rsidRPr="003E4B7C" w:rsidRDefault="003E4B7C" w:rsidP="003E4B7C"/>
      </w:tc>
      <w:tc>
        <w:tcPr>
          <w:tcW w:w="2552" w:type="dxa"/>
          <w:hideMark/>
        </w:tcPr>
        <w:p w14:paraId="32245849" w14:textId="7E2D9D8E" w:rsidR="003E4B7C" w:rsidRDefault="003E4B7C" w:rsidP="003E4B7C">
          <w:pPr>
            <w:pStyle w:val="Encabezado"/>
            <w:jc w:val="center"/>
          </w:pPr>
          <w:r>
            <w:rPr>
              <w:noProof/>
              <w:lang w:eastAsia="es-MX"/>
            </w:rPr>
            <w:drawing>
              <wp:inline distT="0" distB="0" distL="0" distR="0" wp14:anchorId="2D5474CA" wp14:editId="1634AF16">
                <wp:extent cx="859155" cy="605790"/>
                <wp:effectExtent l="0" t="0" r="0" b="3810"/>
                <wp:docPr id="61" name="Imagen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391" r="14861" b="2835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155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E500894" w14:textId="78AE56DE" w:rsidR="006E09CA" w:rsidRPr="003E4B7C" w:rsidRDefault="006E09CA" w:rsidP="003E4B7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45423"/>
    <w:multiLevelType w:val="hybridMultilevel"/>
    <w:tmpl w:val="2FDC75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B511D"/>
    <w:multiLevelType w:val="multilevel"/>
    <w:tmpl w:val="36047E8C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194817C8"/>
    <w:multiLevelType w:val="hybridMultilevel"/>
    <w:tmpl w:val="36A4955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706004"/>
    <w:multiLevelType w:val="hybridMultilevel"/>
    <w:tmpl w:val="2E46A1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63B8E"/>
    <w:multiLevelType w:val="hybridMultilevel"/>
    <w:tmpl w:val="89865526"/>
    <w:lvl w:ilvl="0" w:tplc="73D649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407705"/>
    <w:multiLevelType w:val="hybridMultilevel"/>
    <w:tmpl w:val="7F6A61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4D5967"/>
    <w:multiLevelType w:val="hybridMultilevel"/>
    <w:tmpl w:val="089A3BC8"/>
    <w:lvl w:ilvl="0" w:tplc="B610F3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C24846"/>
    <w:multiLevelType w:val="hybridMultilevel"/>
    <w:tmpl w:val="B6A2E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B96E91"/>
    <w:multiLevelType w:val="hybridMultilevel"/>
    <w:tmpl w:val="3A147AA0"/>
    <w:lvl w:ilvl="0" w:tplc="10B8C5A8">
      <w:start w:val="1"/>
      <w:numFmt w:val="upperRoman"/>
      <w:lvlText w:val="%1."/>
      <w:lvlJc w:val="left"/>
      <w:pPr>
        <w:ind w:left="82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4" w:hanging="360"/>
      </w:pPr>
    </w:lvl>
    <w:lvl w:ilvl="2" w:tplc="080A001B" w:tentative="1">
      <w:start w:val="1"/>
      <w:numFmt w:val="lowerRoman"/>
      <w:lvlText w:val="%3."/>
      <w:lvlJc w:val="right"/>
      <w:pPr>
        <w:ind w:left="1904" w:hanging="180"/>
      </w:pPr>
    </w:lvl>
    <w:lvl w:ilvl="3" w:tplc="080A000F" w:tentative="1">
      <w:start w:val="1"/>
      <w:numFmt w:val="decimal"/>
      <w:lvlText w:val="%4."/>
      <w:lvlJc w:val="left"/>
      <w:pPr>
        <w:ind w:left="2624" w:hanging="360"/>
      </w:pPr>
    </w:lvl>
    <w:lvl w:ilvl="4" w:tplc="080A0019" w:tentative="1">
      <w:start w:val="1"/>
      <w:numFmt w:val="lowerLetter"/>
      <w:lvlText w:val="%5."/>
      <w:lvlJc w:val="left"/>
      <w:pPr>
        <w:ind w:left="3344" w:hanging="360"/>
      </w:pPr>
    </w:lvl>
    <w:lvl w:ilvl="5" w:tplc="080A001B" w:tentative="1">
      <w:start w:val="1"/>
      <w:numFmt w:val="lowerRoman"/>
      <w:lvlText w:val="%6."/>
      <w:lvlJc w:val="right"/>
      <w:pPr>
        <w:ind w:left="4064" w:hanging="180"/>
      </w:pPr>
    </w:lvl>
    <w:lvl w:ilvl="6" w:tplc="080A000F" w:tentative="1">
      <w:start w:val="1"/>
      <w:numFmt w:val="decimal"/>
      <w:lvlText w:val="%7."/>
      <w:lvlJc w:val="left"/>
      <w:pPr>
        <w:ind w:left="4784" w:hanging="360"/>
      </w:pPr>
    </w:lvl>
    <w:lvl w:ilvl="7" w:tplc="080A0019" w:tentative="1">
      <w:start w:val="1"/>
      <w:numFmt w:val="lowerLetter"/>
      <w:lvlText w:val="%8."/>
      <w:lvlJc w:val="left"/>
      <w:pPr>
        <w:ind w:left="5504" w:hanging="360"/>
      </w:pPr>
    </w:lvl>
    <w:lvl w:ilvl="8" w:tplc="08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9" w15:restartNumberingAfterBreak="0">
    <w:nsid w:val="319E409B"/>
    <w:multiLevelType w:val="hybridMultilevel"/>
    <w:tmpl w:val="5880B5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9E4F01"/>
    <w:multiLevelType w:val="hybridMultilevel"/>
    <w:tmpl w:val="EE689BCA"/>
    <w:lvl w:ilvl="0" w:tplc="194A69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3A24F14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9B5B19"/>
    <w:multiLevelType w:val="hybridMultilevel"/>
    <w:tmpl w:val="3DAEC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C55E7C"/>
    <w:multiLevelType w:val="hybridMultilevel"/>
    <w:tmpl w:val="1774FD9E"/>
    <w:lvl w:ilvl="0" w:tplc="0D364400">
      <w:start w:val="1"/>
      <w:numFmt w:val="upperRoman"/>
      <w:lvlText w:val="%1."/>
      <w:lvlJc w:val="left"/>
      <w:pPr>
        <w:ind w:left="82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84" w:hanging="360"/>
      </w:pPr>
    </w:lvl>
    <w:lvl w:ilvl="2" w:tplc="080A001B" w:tentative="1">
      <w:start w:val="1"/>
      <w:numFmt w:val="lowerRoman"/>
      <w:lvlText w:val="%3."/>
      <w:lvlJc w:val="right"/>
      <w:pPr>
        <w:ind w:left="1904" w:hanging="180"/>
      </w:pPr>
    </w:lvl>
    <w:lvl w:ilvl="3" w:tplc="080A000F" w:tentative="1">
      <w:start w:val="1"/>
      <w:numFmt w:val="decimal"/>
      <w:lvlText w:val="%4."/>
      <w:lvlJc w:val="left"/>
      <w:pPr>
        <w:ind w:left="2624" w:hanging="360"/>
      </w:pPr>
    </w:lvl>
    <w:lvl w:ilvl="4" w:tplc="080A0019" w:tentative="1">
      <w:start w:val="1"/>
      <w:numFmt w:val="lowerLetter"/>
      <w:lvlText w:val="%5."/>
      <w:lvlJc w:val="left"/>
      <w:pPr>
        <w:ind w:left="3344" w:hanging="360"/>
      </w:pPr>
    </w:lvl>
    <w:lvl w:ilvl="5" w:tplc="080A001B" w:tentative="1">
      <w:start w:val="1"/>
      <w:numFmt w:val="lowerRoman"/>
      <w:lvlText w:val="%6."/>
      <w:lvlJc w:val="right"/>
      <w:pPr>
        <w:ind w:left="4064" w:hanging="180"/>
      </w:pPr>
    </w:lvl>
    <w:lvl w:ilvl="6" w:tplc="080A000F" w:tentative="1">
      <w:start w:val="1"/>
      <w:numFmt w:val="decimal"/>
      <w:lvlText w:val="%7."/>
      <w:lvlJc w:val="left"/>
      <w:pPr>
        <w:ind w:left="4784" w:hanging="360"/>
      </w:pPr>
    </w:lvl>
    <w:lvl w:ilvl="7" w:tplc="080A0019" w:tentative="1">
      <w:start w:val="1"/>
      <w:numFmt w:val="lowerLetter"/>
      <w:lvlText w:val="%8."/>
      <w:lvlJc w:val="left"/>
      <w:pPr>
        <w:ind w:left="5504" w:hanging="360"/>
      </w:pPr>
    </w:lvl>
    <w:lvl w:ilvl="8" w:tplc="08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3" w15:restartNumberingAfterBreak="0">
    <w:nsid w:val="531A58E8"/>
    <w:multiLevelType w:val="hybridMultilevel"/>
    <w:tmpl w:val="E716CB5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9713CC"/>
    <w:multiLevelType w:val="hybridMultilevel"/>
    <w:tmpl w:val="0300559E"/>
    <w:lvl w:ilvl="0" w:tplc="607021C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w w:val="10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B77C10"/>
    <w:multiLevelType w:val="hybridMultilevel"/>
    <w:tmpl w:val="393C163A"/>
    <w:lvl w:ilvl="0" w:tplc="F3F2206C">
      <w:start w:val="1"/>
      <w:numFmt w:val="upperRoman"/>
      <w:lvlText w:val="%1."/>
      <w:lvlJc w:val="left"/>
      <w:pPr>
        <w:ind w:left="834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94" w:hanging="360"/>
      </w:pPr>
    </w:lvl>
    <w:lvl w:ilvl="2" w:tplc="080A001B" w:tentative="1">
      <w:start w:val="1"/>
      <w:numFmt w:val="lowerRoman"/>
      <w:lvlText w:val="%3."/>
      <w:lvlJc w:val="right"/>
      <w:pPr>
        <w:ind w:left="1914" w:hanging="180"/>
      </w:pPr>
    </w:lvl>
    <w:lvl w:ilvl="3" w:tplc="080A000F" w:tentative="1">
      <w:start w:val="1"/>
      <w:numFmt w:val="decimal"/>
      <w:lvlText w:val="%4."/>
      <w:lvlJc w:val="left"/>
      <w:pPr>
        <w:ind w:left="2634" w:hanging="360"/>
      </w:pPr>
    </w:lvl>
    <w:lvl w:ilvl="4" w:tplc="080A0019" w:tentative="1">
      <w:start w:val="1"/>
      <w:numFmt w:val="lowerLetter"/>
      <w:lvlText w:val="%5."/>
      <w:lvlJc w:val="left"/>
      <w:pPr>
        <w:ind w:left="3354" w:hanging="360"/>
      </w:pPr>
    </w:lvl>
    <w:lvl w:ilvl="5" w:tplc="080A001B" w:tentative="1">
      <w:start w:val="1"/>
      <w:numFmt w:val="lowerRoman"/>
      <w:lvlText w:val="%6."/>
      <w:lvlJc w:val="right"/>
      <w:pPr>
        <w:ind w:left="4074" w:hanging="180"/>
      </w:pPr>
    </w:lvl>
    <w:lvl w:ilvl="6" w:tplc="080A000F" w:tentative="1">
      <w:start w:val="1"/>
      <w:numFmt w:val="decimal"/>
      <w:lvlText w:val="%7."/>
      <w:lvlJc w:val="left"/>
      <w:pPr>
        <w:ind w:left="4794" w:hanging="360"/>
      </w:pPr>
    </w:lvl>
    <w:lvl w:ilvl="7" w:tplc="080A0019" w:tentative="1">
      <w:start w:val="1"/>
      <w:numFmt w:val="lowerLetter"/>
      <w:lvlText w:val="%8."/>
      <w:lvlJc w:val="left"/>
      <w:pPr>
        <w:ind w:left="5514" w:hanging="360"/>
      </w:pPr>
    </w:lvl>
    <w:lvl w:ilvl="8" w:tplc="080A001B" w:tentative="1">
      <w:start w:val="1"/>
      <w:numFmt w:val="lowerRoman"/>
      <w:lvlText w:val="%9."/>
      <w:lvlJc w:val="right"/>
      <w:pPr>
        <w:ind w:left="6234" w:hanging="180"/>
      </w:pPr>
    </w:lvl>
  </w:abstractNum>
  <w:num w:numId="1">
    <w:abstractNumId w:val="1"/>
  </w:num>
  <w:num w:numId="2">
    <w:abstractNumId w:val="14"/>
  </w:num>
  <w:num w:numId="3">
    <w:abstractNumId w:val="12"/>
  </w:num>
  <w:num w:numId="4">
    <w:abstractNumId w:val="3"/>
  </w:num>
  <w:num w:numId="5">
    <w:abstractNumId w:val="10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  <w:num w:numId="11">
    <w:abstractNumId w:val="11"/>
  </w:num>
  <w:num w:numId="12">
    <w:abstractNumId w:val="9"/>
  </w:num>
  <w:num w:numId="13">
    <w:abstractNumId w:val="13"/>
  </w:num>
  <w:num w:numId="14">
    <w:abstractNumId w:val="4"/>
  </w:num>
  <w:num w:numId="15">
    <w:abstractNumId w:val="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hyphenationZone w:val="425"/>
  <w:characterSpacingControl w:val="doNotCompress"/>
  <w:hdrShapeDefaults>
    <o:shapedefaults v:ext="edit" spidmax="12297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9CA"/>
    <w:rsid w:val="0001301B"/>
    <w:rsid w:val="00017DF3"/>
    <w:rsid w:val="00050B33"/>
    <w:rsid w:val="000A39BA"/>
    <w:rsid w:val="000A68E9"/>
    <w:rsid w:val="000C357F"/>
    <w:rsid w:val="00106DD3"/>
    <w:rsid w:val="00117CEB"/>
    <w:rsid w:val="00153DAA"/>
    <w:rsid w:val="001731E8"/>
    <w:rsid w:val="00174CC5"/>
    <w:rsid w:val="0021598D"/>
    <w:rsid w:val="00252ECC"/>
    <w:rsid w:val="00283D01"/>
    <w:rsid w:val="00287936"/>
    <w:rsid w:val="00297C30"/>
    <w:rsid w:val="003076D1"/>
    <w:rsid w:val="00327F33"/>
    <w:rsid w:val="00343BC5"/>
    <w:rsid w:val="00375F70"/>
    <w:rsid w:val="00394CB6"/>
    <w:rsid w:val="003A3050"/>
    <w:rsid w:val="003E01DB"/>
    <w:rsid w:val="003E3BA0"/>
    <w:rsid w:val="003E4B7C"/>
    <w:rsid w:val="004120F3"/>
    <w:rsid w:val="00425B6A"/>
    <w:rsid w:val="00474459"/>
    <w:rsid w:val="0049710A"/>
    <w:rsid w:val="005316F4"/>
    <w:rsid w:val="00564E27"/>
    <w:rsid w:val="00595222"/>
    <w:rsid w:val="005A1C0B"/>
    <w:rsid w:val="005A39D6"/>
    <w:rsid w:val="005C40BC"/>
    <w:rsid w:val="005C4A29"/>
    <w:rsid w:val="00604856"/>
    <w:rsid w:val="00637640"/>
    <w:rsid w:val="006414B1"/>
    <w:rsid w:val="00656AF2"/>
    <w:rsid w:val="00656E9E"/>
    <w:rsid w:val="006A0AB6"/>
    <w:rsid w:val="006A38D5"/>
    <w:rsid w:val="006B6330"/>
    <w:rsid w:val="006D5BA9"/>
    <w:rsid w:val="006E092F"/>
    <w:rsid w:val="006E09CA"/>
    <w:rsid w:val="00704EC4"/>
    <w:rsid w:val="00776CB8"/>
    <w:rsid w:val="007816BF"/>
    <w:rsid w:val="007C642D"/>
    <w:rsid w:val="00822E4B"/>
    <w:rsid w:val="00840410"/>
    <w:rsid w:val="00844182"/>
    <w:rsid w:val="008721DA"/>
    <w:rsid w:val="00883CF7"/>
    <w:rsid w:val="008A0210"/>
    <w:rsid w:val="008F232D"/>
    <w:rsid w:val="008F72B5"/>
    <w:rsid w:val="008F758E"/>
    <w:rsid w:val="00916271"/>
    <w:rsid w:val="0092642B"/>
    <w:rsid w:val="009552A3"/>
    <w:rsid w:val="0095760D"/>
    <w:rsid w:val="00973B88"/>
    <w:rsid w:val="0099349D"/>
    <w:rsid w:val="009A3170"/>
    <w:rsid w:val="009C1E54"/>
    <w:rsid w:val="009D0AEB"/>
    <w:rsid w:val="009D24D5"/>
    <w:rsid w:val="00A00817"/>
    <w:rsid w:val="00A774B9"/>
    <w:rsid w:val="00A83E55"/>
    <w:rsid w:val="00AA7EBD"/>
    <w:rsid w:val="00AC17C1"/>
    <w:rsid w:val="00AF3C25"/>
    <w:rsid w:val="00AF6466"/>
    <w:rsid w:val="00B01A1C"/>
    <w:rsid w:val="00B267B4"/>
    <w:rsid w:val="00B47F97"/>
    <w:rsid w:val="00B714B3"/>
    <w:rsid w:val="00B7507B"/>
    <w:rsid w:val="00BB55DC"/>
    <w:rsid w:val="00BD7652"/>
    <w:rsid w:val="00BE6998"/>
    <w:rsid w:val="00BF48E7"/>
    <w:rsid w:val="00C022B2"/>
    <w:rsid w:val="00C31480"/>
    <w:rsid w:val="00C4225A"/>
    <w:rsid w:val="00C606CE"/>
    <w:rsid w:val="00C73174"/>
    <w:rsid w:val="00C73301"/>
    <w:rsid w:val="00C93BFC"/>
    <w:rsid w:val="00CA127E"/>
    <w:rsid w:val="00CA6917"/>
    <w:rsid w:val="00CB2634"/>
    <w:rsid w:val="00CD6D4E"/>
    <w:rsid w:val="00CF464D"/>
    <w:rsid w:val="00D46B86"/>
    <w:rsid w:val="00D73A33"/>
    <w:rsid w:val="00DE194D"/>
    <w:rsid w:val="00DE2B93"/>
    <w:rsid w:val="00DF12B6"/>
    <w:rsid w:val="00DF7DA2"/>
    <w:rsid w:val="00E31AE3"/>
    <w:rsid w:val="00E36CA1"/>
    <w:rsid w:val="00E44FA1"/>
    <w:rsid w:val="00E5285F"/>
    <w:rsid w:val="00EC70C6"/>
    <w:rsid w:val="00ED5537"/>
    <w:rsid w:val="00EF099A"/>
    <w:rsid w:val="00F365DA"/>
    <w:rsid w:val="00F65C1E"/>
    <w:rsid w:val="00F7719F"/>
    <w:rsid w:val="00F85E90"/>
    <w:rsid w:val="00F915FC"/>
    <w:rsid w:val="00FC1E03"/>
    <w:rsid w:val="00FF1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7"/>
    <o:shapelayout v:ext="edit">
      <o:idmap v:ext="edit" data="1"/>
    </o:shapelayout>
  </w:shapeDefaults>
  <w:decimalSymbol w:val="."/>
  <w:listSeparator w:val=","/>
  <w14:docId w14:val="0281E71B"/>
  <w15:chartTrackingRefBased/>
  <w15:docId w15:val="{5E756BCF-32AA-4888-97AC-8F3F980F6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50B33"/>
    <w:pPr>
      <w:keepNext/>
      <w:numPr>
        <w:numId w:val="1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50B33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50B33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50B33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50B33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050B33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50B33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50B33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50B33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0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09C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6E09C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09CA"/>
    <w:rPr>
      <w:lang w:val="es-MX"/>
    </w:rPr>
  </w:style>
  <w:style w:type="character" w:styleId="Hipervnculo">
    <w:name w:val="Hyperlink"/>
    <w:basedOn w:val="Fuentedeprrafopredeter"/>
    <w:uiPriority w:val="99"/>
    <w:unhideWhenUsed/>
    <w:rsid w:val="000A68E9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A68E9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50B3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50B3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50B3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50B33"/>
    <w:rPr>
      <w:rFonts w:eastAsiaTheme="minorEastAsia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50B33"/>
    <w:rPr>
      <w:rFonts w:eastAsiaTheme="minorEastAsia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50B33"/>
    <w:rPr>
      <w:rFonts w:ascii="Times New Roman" w:eastAsia="Times New Roman" w:hAnsi="Times New Roman" w:cs="Times New Roman"/>
      <w:b/>
      <w:bCs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50B33"/>
    <w:rPr>
      <w:rFonts w:eastAsiaTheme="minorEastAsia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50B33"/>
    <w:rPr>
      <w:rFonts w:eastAsiaTheme="minorEastAsia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50B33"/>
    <w:rPr>
      <w:rFonts w:asciiTheme="majorHAnsi" w:eastAsiaTheme="majorEastAsia" w:hAnsiTheme="majorHAnsi" w:cstheme="majorBidi"/>
    </w:rPr>
  </w:style>
  <w:style w:type="table" w:styleId="Tablaconcuadrcula">
    <w:name w:val="Table Grid"/>
    <w:basedOn w:val="Tablanormal"/>
    <w:uiPriority w:val="39"/>
    <w:rsid w:val="003E4B7C"/>
    <w:pPr>
      <w:spacing w:after="0" w:line="240" w:lineRule="auto"/>
    </w:pPr>
    <w:rPr>
      <w:lang w:val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162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816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16BF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130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Hueypoxtlaregulatoria24@gmail.com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A6D4C-79AF-4E3A-9FDD-0EA8C611B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13</Pages>
  <Words>2332</Words>
  <Characters>12831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del Rocio Nava Zepeda</dc:creator>
  <cp:keywords/>
  <dc:description/>
  <cp:lastModifiedBy>DesarrolloAll</cp:lastModifiedBy>
  <cp:revision>17</cp:revision>
  <cp:lastPrinted>2023-02-20T22:54:00Z</cp:lastPrinted>
  <dcterms:created xsi:type="dcterms:W3CDTF">2023-02-09T21:08:00Z</dcterms:created>
  <dcterms:modified xsi:type="dcterms:W3CDTF">2023-02-20T22:58:00Z</dcterms:modified>
</cp:coreProperties>
</file>