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51B7A" w14:textId="77777777" w:rsidR="000279E3" w:rsidRPr="001A7AB9" w:rsidRDefault="000279E3" w:rsidP="006A37F2">
      <w:pPr>
        <w:spacing w:line="276" w:lineRule="auto"/>
        <w:jc w:val="both"/>
        <w:rPr>
          <w:rFonts w:ascii="Arial" w:hAnsi="Arial" w:cs="Arial"/>
          <w:sz w:val="24"/>
          <w:szCs w:val="24"/>
        </w:rPr>
      </w:pPr>
      <w:r w:rsidRPr="001A7AB9">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14A9EA77" wp14:editId="55949ABE">
                <wp:simplePos x="0" y="0"/>
                <wp:positionH relativeFrom="page">
                  <wp:align>right</wp:align>
                </wp:positionH>
                <wp:positionV relativeFrom="paragraph">
                  <wp:posOffset>-899907</wp:posOffset>
                </wp:positionV>
                <wp:extent cx="7718612" cy="10004612"/>
                <wp:effectExtent l="0" t="0" r="15875" b="15875"/>
                <wp:wrapNone/>
                <wp:docPr id="1" name="Cuadro de texto 1"/>
                <wp:cNvGraphicFramePr/>
                <a:graphic xmlns:a="http://schemas.openxmlformats.org/drawingml/2006/main">
                  <a:graphicData uri="http://schemas.microsoft.com/office/word/2010/wordprocessingShape">
                    <wps:wsp>
                      <wps:cNvSpPr txBox="1"/>
                      <wps:spPr>
                        <a:xfrm>
                          <a:off x="0" y="0"/>
                          <a:ext cx="7718612" cy="10004612"/>
                        </a:xfrm>
                        <a:prstGeom prst="rect">
                          <a:avLst/>
                        </a:prstGeom>
                        <a:solidFill>
                          <a:schemeClr val="lt1"/>
                        </a:solidFill>
                        <a:ln w="6350">
                          <a:solidFill>
                            <a:srgbClr val="FDFDFD"/>
                          </a:solidFill>
                        </a:ln>
                        <a:effectLst/>
                      </wps:spPr>
                      <wps:style>
                        <a:lnRef idx="0">
                          <a:schemeClr val="accent1"/>
                        </a:lnRef>
                        <a:fillRef idx="0">
                          <a:schemeClr val="accent1"/>
                        </a:fillRef>
                        <a:effectRef idx="0">
                          <a:schemeClr val="accent1"/>
                        </a:effectRef>
                        <a:fontRef idx="minor">
                          <a:schemeClr val="dk1"/>
                        </a:fontRef>
                      </wps:style>
                      <wps:txbx>
                        <w:txbxContent>
                          <w:p w14:paraId="1BE9A9D8" w14:textId="77777777" w:rsidR="000279E3" w:rsidRDefault="000279E3">
                            <w:r w:rsidRPr="000279E3">
                              <w:rPr>
                                <w:noProof/>
                                <w:lang w:eastAsia="es-MX"/>
                              </w:rPr>
                              <w:drawing>
                                <wp:inline distT="0" distB="0" distL="0" distR="0" wp14:anchorId="43C0BB5A" wp14:editId="53E03EDD">
                                  <wp:extent cx="7529195" cy="9743664"/>
                                  <wp:effectExtent l="0" t="0" r="0" b="0"/>
                                  <wp:docPr id="7" name="Imagen 7" descr="C:\Users\SINDICO1\Downloads\MANUAL DE ORGANIZACION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NDICO1\Downloads\MANUAL DE ORGANIZACION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9195" cy="97436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A9EA77" id="_x0000_t202" coordsize="21600,21600" o:spt="202" path="m,l,21600r21600,l21600,xe">
                <v:stroke joinstyle="miter"/>
                <v:path gradientshapeok="t" o:connecttype="rect"/>
              </v:shapetype>
              <v:shape id="Cuadro de texto 1" o:spid="_x0000_s1026" type="#_x0000_t202" style="position:absolute;left:0;text-align:left;margin-left:556.55pt;margin-top:-70.85pt;width:607.75pt;height:787.7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" fillcolor="white [3201]" strokecolor="#fdfdfd" strokeweight=".5pt">
                <v:textbox>
                  <w:txbxContent>
                    <w:p w14:paraId="1BE9A9D8" w14:textId="77777777" w:rsidR="000279E3" w:rsidRDefault="000279E3">
                      <w:r w:rsidRPr="000279E3">
                        <w:rPr>
                          <w:noProof/>
                          <w:lang w:eastAsia="es-MX"/>
                        </w:rPr>
                        <w:drawing>
                          <wp:inline distT="0" distB="0" distL="0" distR="0" wp14:anchorId="43C0BB5A" wp14:editId="53E03EDD">
                            <wp:extent cx="7529195" cy="9743664"/>
                            <wp:effectExtent l="0" t="0" r="0" b="0"/>
                            <wp:docPr id="7" name="Imagen 7" descr="C:\Users\SINDICO1\Downloads\MANUAL DE ORGANIZACION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NDICO1\Downloads\MANUAL DE ORGANIZACION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9195" cy="9743664"/>
                                    </a:xfrm>
                                    <a:prstGeom prst="rect">
                                      <a:avLst/>
                                    </a:prstGeom>
                                    <a:noFill/>
                                    <a:ln>
                                      <a:noFill/>
                                    </a:ln>
                                  </pic:spPr>
                                </pic:pic>
                              </a:graphicData>
                            </a:graphic>
                          </wp:inline>
                        </w:drawing>
                      </w:r>
                    </w:p>
                  </w:txbxContent>
                </v:textbox>
                <w10:wrap anchorx="page"/>
              </v:shape>
            </w:pict>
          </mc:Fallback>
        </mc:AlternateContent>
      </w:r>
    </w:p>
    <w:p w14:paraId="15ABE553" w14:textId="77777777" w:rsidR="00E81AA2" w:rsidRPr="001A7AB9" w:rsidRDefault="000279E3" w:rsidP="006A37F2">
      <w:pPr>
        <w:spacing w:line="276" w:lineRule="auto"/>
        <w:jc w:val="both"/>
        <w:rPr>
          <w:rFonts w:ascii="Arial" w:hAnsi="Arial" w:cs="Arial"/>
          <w:sz w:val="24"/>
          <w:szCs w:val="24"/>
        </w:rPr>
      </w:pPr>
      <w:r w:rsidRPr="001A7AB9">
        <w:rPr>
          <w:rFonts w:ascii="Arial" w:hAnsi="Arial" w:cs="Arial"/>
          <w:noProof/>
          <w:sz w:val="24"/>
          <w:szCs w:val="24"/>
          <w:lang w:eastAsia="es-MX"/>
        </w:rPr>
        <mc:AlternateContent>
          <mc:Choice Requires="wps">
            <w:drawing>
              <wp:anchor distT="0" distB="0" distL="114300" distR="114300" simplePos="0" relativeHeight="251660288" behindDoc="0" locked="0" layoutInCell="1" allowOverlap="1" wp14:anchorId="41014340" wp14:editId="687DD6B3">
                <wp:simplePos x="0" y="0"/>
                <wp:positionH relativeFrom="column">
                  <wp:posOffset>329565</wp:posOffset>
                </wp:positionH>
                <wp:positionV relativeFrom="paragraph">
                  <wp:posOffset>4653280</wp:posOffset>
                </wp:positionV>
                <wp:extent cx="5755341" cy="1552575"/>
                <wp:effectExtent l="0" t="0" r="17145" b="28575"/>
                <wp:wrapNone/>
                <wp:docPr id="8" name="Cuadro de texto 8"/>
                <wp:cNvGraphicFramePr/>
                <a:graphic xmlns:a="http://schemas.openxmlformats.org/drawingml/2006/main">
                  <a:graphicData uri="http://schemas.microsoft.com/office/word/2010/wordprocessingShape">
                    <wps:wsp>
                      <wps:cNvSpPr txBox="1"/>
                      <wps:spPr>
                        <a:xfrm>
                          <a:off x="0" y="0"/>
                          <a:ext cx="5755341" cy="1552575"/>
                        </a:xfrm>
                        <a:prstGeom prst="rect">
                          <a:avLst/>
                        </a:prstGeom>
                        <a:solidFill>
                          <a:srgbClr val="FBFBFB"/>
                        </a:solidFill>
                        <a:ln w="6350">
                          <a:solidFill>
                            <a:srgbClr val="FFFFFF"/>
                          </a:solidFill>
                        </a:ln>
                        <a:effectLst/>
                      </wps:spPr>
                      <wps:style>
                        <a:lnRef idx="0">
                          <a:schemeClr val="accent1"/>
                        </a:lnRef>
                        <a:fillRef idx="0">
                          <a:schemeClr val="accent1"/>
                        </a:fillRef>
                        <a:effectRef idx="0">
                          <a:schemeClr val="accent1"/>
                        </a:effectRef>
                        <a:fontRef idx="minor">
                          <a:schemeClr val="dk1"/>
                        </a:fontRef>
                      </wps:style>
                      <wps:txbx>
                        <w:txbxContent>
                          <w:p w14:paraId="2F454898" w14:textId="77777777" w:rsidR="000279E3" w:rsidRPr="00DF3052" w:rsidRDefault="00BF785A" w:rsidP="003F16D4">
                            <w:pPr>
                              <w:jc w:val="both"/>
                              <w:rPr>
                                <w:rFonts w:ascii="Arial Black" w:hAnsi="Arial Black" w:cs="Arial"/>
                                <w:b/>
                                <w:color w:val="F60000"/>
                                <w:sz w:val="46"/>
                                <w:szCs w:val="46"/>
                              </w:rPr>
                            </w:pPr>
                            <w:r>
                              <w:rPr>
                                <w:rFonts w:ascii="Arial Black" w:hAnsi="Arial Black" w:cs="Arial"/>
                                <w:b/>
                                <w:color w:val="F60000"/>
                                <w:sz w:val="46"/>
                                <w:szCs w:val="46"/>
                              </w:rPr>
                              <w:t xml:space="preserve">UNIDAD DE INFORMACIÓN, PLANEACIÓN, PROGRAMACIÓN Y EVALUACIÓN (UIPPE) </w:t>
                            </w:r>
                          </w:p>
                          <w:p w14:paraId="0FFEC3AB" w14:textId="77777777" w:rsidR="000279E3" w:rsidRDefault="000279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14340" id="Cuadro de texto 8" o:spid="_x0000_s1027" type="#_x0000_t202" style="position:absolute;left:0;text-align:left;margin-left:25.95pt;margin-top:366.4pt;width:453.2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" fillcolor="#fbfbfb" strokecolor="white" strokeweight=".5pt">
                <v:textbox>
                  <w:txbxContent>
                    <w:p w14:paraId="2F454898" w14:textId="77777777" w:rsidR="000279E3" w:rsidRPr="00DF3052" w:rsidRDefault="00BF785A" w:rsidP="003F16D4">
                      <w:pPr>
                        <w:jc w:val="both"/>
                        <w:rPr>
                          <w:rFonts w:ascii="Arial Black" w:hAnsi="Arial Black" w:cs="Arial"/>
                          <w:b/>
                          <w:color w:val="F60000"/>
                          <w:sz w:val="46"/>
                          <w:szCs w:val="46"/>
                        </w:rPr>
                      </w:pPr>
                      <w:r>
                        <w:rPr>
                          <w:rFonts w:ascii="Arial Black" w:hAnsi="Arial Black" w:cs="Arial"/>
                          <w:b/>
                          <w:color w:val="F60000"/>
                          <w:sz w:val="46"/>
                          <w:szCs w:val="46"/>
                        </w:rPr>
                        <w:t xml:space="preserve">UNIDAD DE INFORMACIÓN, PLANEACIÓN, PROGRAMACIÓN Y EVALUACIÓN (UIPPE) </w:t>
                      </w:r>
                    </w:p>
                    <w:p w14:paraId="0FFEC3AB" w14:textId="77777777" w:rsidR="000279E3" w:rsidRDefault="000279E3"/>
                  </w:txbxContent>
                </v:textbox>
              </v:shape>
            </w:pict>
          </mc:Fallback>
        </mc:AlternateContent>
      </w:r>
      <w:r w:rsidRPr="001A7AB9">
        <w:rPr>
          <w:rFonts w:ascii="Arial" w:hAnsi="Arial" w:cs="Arial"/>
          <w:sz w:val="24"/>
          <w:szCs w:val="24"/>
        </w:rPr>
        <w:br w:type="page"/>
      </w:r>
    </w:p>
    <w:p w14:paraId="7E8957FF" w14:textId="77777777" w:rsidR="000279E3" w:rsidRPr="001A7AB9" w:rsidRDefault="008E2568" w:rsidP="006A37F2">
      <w:pPr>
        <w:spacing w:line="276" w:lineRule="auto"/>
        <w:jc w:val="both"/>
        <w:rPr>
          <w:rFonts w:ascii="Arial" w:hAnsi="Arial" w:cs="Arial"/>
          <w:sz w:val="24"/>
          <w:szCs w:val="24"/>
        </w:rPr>
      </w:pPr>
      <w:r w:rsidRPr="001A7AB9">
        <w:rPr>
          <w:rFonts w:ascii="Arial" w:hAnsi="Arial" w:cs="Arial"/>
          <w:noProof/>
          <w:sz w:val="24"/>
          <w:szCs w:val="24"/>
          <w:lang w:eastAsia="es-MX"/>
        </w:rPr>
        <w:lastRenderedPageBreak/>
        <mc:AlternateContent>
          <mc:Choice Requires="wps">
            <w:drawing>
              <wp:anchor distT="365760" distB="365760" distL="365760" distR="365760" simplePos="0" relativeHeight="251662336" behindDoc="0" locked="0" layoutInCell="1" allowOverlap="1" wp14:anchorId="3EA272CF" wp14:editId="791B4A9C">
                <wp:simplePos x="0" y="0"/>
                <wp:positionH relativeFrom="margin">
                  <wp:posOffset>-731520</wp:posOffset>
                </wp:positionH>
                <wp:positionV relativeFrom="page">
                  <wp:posOffset>6699885</wp:posOffset>
                </wp:positionV>
                <wp:extent cx="3324860" cy="2959100"/>
                <wp:effectExtent l="0" t="0" r="8890" b="12700"/>
                <wp:wrapSquare wrapText="bothSides"/>
                <wp:docPr id="137" name="Cuadro de texto 137"/>
                <wp:cNvGraphicFramePr/>
                <a:graphic xmlns:a="http://schemas.openxmlformats.org/drawingml/2006/main">
                  <a:graphicData uri="http://schemas.microsoft.com/office/word/2010/wordprocessingShape">
                    <wps:wsp>
                      <wps:cNvSpPr txBox="1"/>
                      <wps:spPr>
                        <a:xfrm>
                          <a:off x="0" y="0"/>
                          <a:ext cx="3324860" cy="295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3B486" w14:textId="77777777" w:rsidR="00871EAF" w:rsidRDefault="00871EAF">
                            <w:pPr>
                              <w:pStyle w:val="TtulodeTDC"/>
                              <w:spacing w:before="40" w:after="40" w:line="240" w:lineRule="auto"/>
                            </w:pPr>
                          </w:p>
                          <w:p w14:paraId="3121524C" w14:textId="77777777" w:rsidR="00871EAF" w:rsidRPr="00031F4A" w:rsidRDefault="00871EAF" w:rsidP="00031F4A">
                            <w:pPr>
                              <w:pStyle w:val="Sinespaciado"/>
                              <w:jc w:val="both"/>
                              <w:rPr>
                                <w:rFonts w:ascii="Arial" w:hAnsi="Arial" w:cs="Arial"/>
                                <w:sz w:val="24"/>
                                <w:szCs w:val="24"/>
                              </w:rPr>
                            </w:pPr>
                            <w:r w:rsidRPr="00031F4A">
                              <w:rPr>
                                <w:rFonts w:ascii="Arial" w:hAnsi="Arial" w:cs="Arial"/>
                                <w:sz w:val="24"/>
                                <w:szCs w:val="24"/>
                              </w:rPr>
                              <w:t>H. Ayuntamiento Constitucional de Hueypoxtla,</w:t>
                            </w:r>
                          </w:p>
                          <w:p w14:paraId="665EEA60" w14:textId="77777777" w:rsidR="00871EAF" w:rsidRPr="00031F4A" w:rsidRDefault="00871EAF" w:rsidP="00031F4A">
                            <w:pPr>
                              <w:pStyle w:val="Sinespaciado"/>
                              <w:jc w:val="both"/>
                              <w:rPr>
                                <w:rFonts w:ascii="Arial" w:hAnsi="Arial" w:cs="Arial"/>
                                <w:sz w:val="24"/>
                                <w:szCs w:val="24"/>
                              </w:rPr>
                            </w:pPr>
                            <w:r w:rsidRPr="00031F4A">
                              <w:rPr>
                                <w:rFonts w:ascii="Arial" w:hAnsi="Arial" w:cs="Arial"/>
                                <w:sz w:val="24"/>
                                <w:szCs w:val="24"/>
                              </w:rPr>
                              <w:t>2022-2024</w:t>
                            </w:r>
                          </w:p>
                          <w:p w14:paraId="62524AA0" w14:textId="77777777" w:rsidR="00871EAF" w:rsidRPr="00031F4A" w:rsidRDefault="00871EAF" w:rsidP="00031F4A">
                            <w:pPr>
                              <w:pStyle w:val="Sinespaciado"/>
                              <w:jc w:val="both"/>
                              <w:rPr>
                                <w:rFonts w:ascii="Arial" w:hAnsi="Arial" w:cs="Arial"/>
                                <w:sz w:val="24"/>
                                <w:szCs w:val="24"/>
                              </w:rPr>
                            </w:pPr>
                            <w:r w:rsidRPr="00031F4A">
                              <w:rPr>
                                <w:rFonts w:ascii="Arial" w:hAnsi="Arial" w:cs="Arial"/>
                                <w:sz w:val="24"/>
                                <w:szCs w:val="24"/>
                              </w:rPr>
                              <w:t>Unidad de Información, Planeación, Programación y Evaluación (UIPPE)</w:t>
                            </w:r>
                          </w:p>
                          <w:p w14:paraId="0A05CF98" w14:textId="77777777" w:rsidR="00871EAF" w:rsidRPr="00031F4A" w:rsidRDefault="00871EAF" w:rsidP="00031F4A">
                            <w:pPr>
                              <w:pStyle w:val="Sinespaciado"/>
                              <w:jc w:val="both"/>
                              <w:rPr>
                                <w:rFonts w:ascii="Arial" w:hAnsi="Arial" w:cs="Arial"/>
                                <w:sz w:val="24"/>
                                <w:szCs w:val="24"/>
                              </w:rPr>
                            </w:pPr>
                            <w:r w:rsidRPr="00031F4A">
                              <w:rPr>
                                <w:rFonts w:ascii="Arial" w:hAnsi="Arial" w:cs="Arial"/>
                                <w:sz w:val="24"/>
                                <w:szCs w:val="24"/>
                              </w:rPr>
                              <w:t>Plaza Principal s/n, Colonia Centro C.P 55670</w:t>
                            </w:r>
                            <w:r w:rsidR="004179CB" w:rsidRPr="00031F4A">
                              <w:rPr>
                                <w:rFonts w:ascii="Arial" w:hAnsi="Arial" w:cs="Arial"/>
                                <w:sz w:val="24"/>
                                <w:szCs w:val="24"/>
                              </w:rPr>
                              <w:t xml:space="preserve"> Hueypoxtla Edo. De México</w:t>
                            </w:r>
                          </w:p>
                          <w:p w14:paraId="1BF9AA2D" w14:textId="77777777" w:rsidR="004179CB" w:rsidRPr="00031F4A" w:rsidRDefault="004179CB" w:rsidP="00031F4A">
                            <w:pPr>
                              <w:pStyle w:val="Sinespaciado"/>
                              <w:jc w:val="both"/>
                              <w:rPr>
                                <w:rFonts w:ascii="Arial" w:hAnsi="Arial" w:cs="Arial"/>
                                <w:sz w:val="24"/>
                                <w:szCs w:val="24"/>
                              </w:rPr>
                            </w:pPr>
                            <w:r w:rsidRPr="00031F4A">
                              <w:rPr>
                                <w:rFonts w:ascii="Arial" w:hAnsi="Arial" w:cs="Arial"/>
                                <w:sz w:val="24"/>
                                <w:szCs w:val="24"/>
                              </w:rPr>
                              <w:t>Teléfono (599)611-90-82, (599) 611-91-30</w:t>
                            </w:r>
                          </w:p>
                          <w:p w14:paraId="54023D6A" w14:textId="77777777" w:rsidR="0015615F" w:rsidRPr="00031F4A" w:rsidRDefault="006E5C74" w:rsidP="00031F4A">
                            <w:pPr>
                              <w:pStyle w:val="Sinespaciado"/>
                              <w:jc w:val="both"/>
                              <w:rPr>
                                <w:rFonts w:ascii="Arial" w:hAnsi="Arial" w:cs="Arial"/>
                                <w:sz w:val="24"/>
                                <w:szCs w:val="24"/>
                              </w:rPr>
                            </w:pPr>
                            <w:hyperlink r:id="rId9" w:history="1">
                              <w:r w:rsidR="0015615F" w:rsidRPr="00031F4A">
                                <w:rPr>
                                  <w:rStyle w:val="Hipervnculo"/>
                                  <w:rFonts w:ascii="Arial" w:hAnsi="Arial" w:cs="Arial"/>
                                  <w:sz w:val="24"/>
                                  <w:szCs w:val="24"/>
                                </w:rPr>
                                <w:t>planeahueypoxtla@gmail.com</w:t>
                              </w:r>
                            </w:hyperlink>
                          </w:p>
                          <w:p w14:paraId="74FAE6C4" w14:textId="77777777" w:rsidR="0015615F" w:rsidRPr="00031F4A" w:rsidRDefault="0015615F" w:rsidP="00031F4A">
                            <w:pPr>
                              <w:pStyle w:val="Sinespaciado"/>
                              <w:jc w:val="both"/>
                              <w:rPr>
                                <w:rFonts w:ascii="Arial" w:hAnsi="Arial" w:cs="Arial"/>
                                <w:sz w:val="24"/>
                                <w:szCs w:val="24"/>
                              </w:rPr>
                            </w:pPr>
                            <w:r w:rsidRPr="00031F4A">
                              <w:rPr>
                                <w:rFonts w:ascii="Arial" w:hAnsi="Arial" w:cs="Arial"/>
                                <w:sz w:val="24"/>
                                <w:szCs w:val="24"/>
                              </w:rPr>
                              <w:t>Unidad de Información, Planeación, Programación y Evaluación (UIPPE)</w:t>
                            </w:r>
                          </w:p>
                          <w:p w14:paraId="5873F68C" w14:textId="77777777" w:rsidR="00871EAF" w:rsidRPr="00031F4A" w:rsidRDefault="00142376" w:rsidP="00031F4A">
                            <w:pPr>
                              <w:pStyle w:val="Sinespaciado"/>
                              <w:jc w:val="both"/>
                              <w:rPr>
                                <w:rFonts w:ascii="Arial" w:hAnsi="Arial" w:cs="Arial"/>
                                <w:sz w:val="24"/>
                                <w:szCs w:val="24"/>
                              </w:rPr>
                            </w:pPr>
                            <w:r w:rsidRPr="00031F4A">
                              <w:rPr>
                                <w:rFonts w:ascii="Arial" w:hAnsi="Arial" w:cs="Arial"/>
                                <w:sz w:val="24"/>
                                <w:szCs w:val="24"/>
                              </w:rPr>
                              <w:t>Febrero 2023</w:t>
                            </w:r>
                          </w:p>
                          <w:p w14:paraId="73C630BF" w14:textId="77777777" w:rsidR="008E2568" w:rsidRPr="00031F4A" w:rsidRDefault="008E2568" w:rsidP="00031F4A">
                            <w:pPr>
                              <w:pStyle w:val="Sinespaciado"/>
                              <w:jc w:val="both"/>
                              <w:rPr>
                                <w:rFonts w:ascii="Arial" w:hAnsi="Arial" w:cs="Arial"/>
                                <w:sz w:val="24"/>
                                <w:szCs w:val="24"/>
                              </w:rPr>
                            </w:pPr>
                            <w:r w:rsidRPr="00031F4A">
                              <w:rPr>
                                <w:rFonts w:ascii="Arial" w:hAnsi="Arial" w:cs="Arial"/>
                                <w:sz w:val="24"/>
                                <w:szCs w:val="24"/>
                              </w:rPr>
                              <w:t>Impreso y hecho en Hueypoxtla, México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272CF" id="Cuadro de texto 137" o:spid="_x0000_s1028" type="#_x0000_t202" style="position:absolute;left:0;text-align:left;margin-left:-57.6pt;margin-top:527.55pt;width:261.8pt;height:233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" filled="f" stroked="f" strokeweight=".5pt">
                <v:textbox inset="0,0,0,0">
                  <w:txbxContent>
                    <w:p w14:paraId="48B3B486" w14:textId="77777777" w:rsidR="00871EAF" w:rsidRDefault="00871EAF">
                      <w:pPr>
                        <w:pStyle w:val="TtulodeTDC"/>
                        <w:spacing w:before="40" w:after="40" w:line="240" w:lineRule="auto"/>
                      </w:pPr>
                    </w:p>
                    <w:p w14:paraId="3121524C" w14:textId="77777777" w:rsidR="00871EAF" w:rsidRPr="00031F4A" w:rsidRDefault="00871EAF" w:rsidP="00031F4A">
                      <w:pPr>
                        <w:pStyle w:val="Sinespaciado"/>
                        <w:jc w:val="both"/>
                        <w:rPr>
                          <w:rFonts w:ascii="Arial" w:hAnsi="Arial" w:cs="Arial"/>
                          <w:sz w:val="24"/>
                          <w:szCs w:val="24"/>
                        </w:rPr>
                      </w:pPr>
                      <w:r w:rsidRPr="00031F4A">
                        <w:rPr>
                          <w:rFonts w:ascii="Arial" w:hAnsi="Arial" w:cs="Arial"/>
                          <w:sz w:val="24"/>
                          <w:szCs w:val="24"/>
                        </w:rPr>
                        <w:t>H. Ayuntamiento Constitucional de Hueypoxtla,</w:t>
                      </w:r>
                    </w:p>
                    <w:p w14:paraId="665EEA60" w14:textId="77777777" w:rsidR="00871EAF" w:rsidRPr="00031F4A" w:rsidRDefault="00871EAF" w:rsidP="00031F4A">
                      <w:pPr>
                        <w:pStyle w:val="Sinespaciado"/>
                        <w:jc w:val="both"/>
                        <w:rPr>
                          <w:rFonts w:ascii="Arial" w:hAnsi="Arial" w:cs="Arial"/>
                          <w:sz w:val="24"/>
                          <w:szCs w:val="24"/>
                        </w:rPr>
                      </w:pPr>
                      <w:r w:rsidRPr="00031F4A">
                        <w:rPr>
                          <w:rFonts w:ascii="Arial" w:hAnsi="Arial" w:cs="Arial"/>
                          <w:sz w:val="24"/>
                          <w:szCs w:val="24"/>
                        </w:rPr>
                        <w:t>2022-2024</w:t>
                      </w:r>
                    </w:p>
                    <w:p w14:paraId="62524AA0" w14:textId="77777777" w:rsidR="00871EAF" w:rsidRPr="00031F4A" w:rsidRDefault="00871EAF" w:rsidP="00031F4A">
                      <w:pPr>
                        <w:pStyle w:val="Sinespaciado"/>
                        <w:jc w:val="both"/>
                        <w:rPr>
                          <w:rFonts w:ascii="Arial" w:hAnsi="Arial" w:cs="Arial"/>
                          <w:sz w:val="24"/>
                          <w:szCs w:val="24"/>
                        </w:rPr>
                      </w:pPr>
                      <w:r w:rsidRPr="00031F4A">
                        <w:rPr>
                          <w:rFonts w:ascii="Arial" w:hAnsi="Arial" w:cs="Arial"/>
                          <w:sz w:val="24"/>
                          <w:szCs w:val="24"/>
                        </w:rPr>
                        <w:t>Unidad de Información, Planeación, Programación y Evaluación (UIPPE)</w:t>
                      </w:r>
                    </w:p>
                    <w:p w14:paraId="0A05CF98" w14:textId="77777777" w:rsidR="00871EAF" w:rsidRPr="00031F4A" w:rsidRDefault="00871EAF" w:rsidP="00031F4A">
                      <w:pPr>
                        <w:pStyle w:val="Sinespaciado"/>
                        <w:jc w:val="both"/>
                        <w:rPr>
                          <w:rFonts w:ascii="Arial" w:hAnsi="Arial" w:cs="Arial"/>
                          <w:sz w:val="24"/>
                          <w:szCs w:val="24"/>
                        </w:rPr>
                      </w:pPr>
                      <w:r w:rsidRPr="00031F4A">
                        <w:rPr>
                          <w:rFonts w:ascii="Arial" w:hAnsi="Arial" w:cs="Arial"/>
                          <w:sz w:val="24"/>
                          <w:szCs w:val="24"/>
                        </w:rPr>
                        <w:t>Plaza Principal s/n, Colonia Centro C.P 55670</w:t>
                      </w:r>
                      <w:r w:rsidR="004179CB" w:rsidRPr="00031F4A">
                        <w:rPr>
                          <w:rFonts w:ascii="Arial" w:hAnsi="Arial" w:cs="Arial"/>
                          <w:sz w:val="24"/>
                          <w:szCs w:val="24"/>
                        </w:rPr>
                        <w:t xml:space="preserve"> Hueypoxtla Edo. De México</w:t>
                      </w:r>
                    </w:p>
                    <w:p w14:paraId="1BF9AA2D" w14:textId="77777777" w:rsidR="004179CB" w:rsidRPr="00031F4A" w:rsidRDefault="004179CB" w:rsidP="00031F4A">
                      <w:pPr>
                        <w:pStyle w:val="Sinespaciado"/>
                        <w:jc w:val="both"/>
                        <w:rPr>
                          <w:rFonts w:ascii="Arial" w:hAnsi="Arial" w:cs="Arial"/>
                          <w:sz w:val="24"/>
                          <w:szCs w:val="24"/>
                        </w:rPr>
                      </w:pPr>
                      <w:r w:rsidRPr="00031F4A">
                        <w:rPr>
                          <w:rFonts w:ascii="Arial" w:hAnsi="Arial" w:cs="Arial"/>
                          <w:sz w:val="24"/>
                          <w:szCs w:val="24"/>
                        </w:rPr>
                        <w:t>Teléfono (599)611-90-82, (599) 611-91-30</w:t>
                      </w:r>
                    </w:p>
                    <w:p w14:paraId="54023D6A" w14:textId="77777777" w:rsidR="0015615F" w:rsidRPr="00031F4A" w:rsidRDefault="006E5C74" w:rsidP="00031F4A">
                      <w:pPr>
                        <w:pStyle w:val="Sinespaciado"/>
                        <w:jc w:val="both"/>
                        <w:rPr>
                          <w:rFonts w:ascii="Arial" w:hAnsi="Arial" w:cs="Arial"/>
                          <w:sz w:val="24"/>
                          <w:szCs w:val="24"/>
                        </w:rPr>
                      </w:pPr>
                      <w:hyperlink r:id="rId10" w:history="1">
                        <w:r w:rsidR="0015615F" w:rsidRPr="00031F4A">
                          <w:rPr>
                            <w:rStyle w:val="Hipervnculo"/>
                            <w:rFonts w:ascii="Arial" w:hAnsi="Arial" w:cs="Arial"/>
                            <w:sz w:val="24"/>
                            <w:szCs w:val="24"/>
                          </w:rPr>
                          <w:t>planeahueypoxtla@gmail.com</w:t>
                        </w:r>
                      </w:hyperlink>
                    </w:p>
                    <w:p w14:paraId="74FAE6C4" w14:textId="77777777" w:rsidR="0015615F" w:rsidRPr="00031F4A" w:rsidRDefault="0015615F" w:rsidP="00031F4A">
                      <w:pPr>
                        <w:pStyle w:val="Sinespaciado"/>
                        <w:jc w:val="both"/>
                        <w:rPr>
                          <w:rFonts w:ascii="Arial" w:hAnsi="Arial" w:cs="Arial"/>
                          <w:sz w:val="24"/>
                          <w:szCs w:val="24"/>
                        </w:rPr>
                      </w:pPr>
                      <w:r w:rsidRPr="00031F4A">
                        <w:rPr>
                          <w:rFonts w:ascii="Arial" w:hAnsi="Arial" w:cs="Arial"/>
                          <w:sz w:val="24"/>
                          <w:szCs w:val="24"/>
                        </w:rPr>
                        <w:t>Unidad de Información, Planeación, Programación y Evaluación (UIPPE)</w:t>
                      </w:r>
                    </w:p>
                    <w:p w14:paraId="5873F68C" w14:textId="77777777" w:rsidR="00871EAF" w:rsidRPr="00031F4A" w:rsidRDefault="00142376" w:rsidP="00031F4A">
                      <w:pPr>
                        <w:pStyle w:val="Sinespaciado"/>
                        <w:jc w:val="both"/>
                        <w:rPr>
                          <w:rFonts w:ascii="Arial" w:hAnsi="Arial" w:cs="Arial"/>
                          <w:sz w:val="24"/>
                          <w:szCs w:val="24"/>
                        </w:rPr>
                      </w:pPr>
                      <w:r w:rsidRPr="00031F4A">
                        <w:rPr>
                          <w:rFonts w:ascii="Arial" w:hAnsi="Arial" w:cs="Arial"/>
                          <w:sz w:val="24"/>
                          <w:szCs w:val="24"/>
                        </w:rPr>
                        <w:t>Febrero 2023</w:t>
                      </w:r>
                    </w:p>
                    <w:p w14:paraId="73C630BF" w14:textId="77777777" w:rsidR="008E2568" w:rsidRPr="00031F4A" w:rsidRDefault="008E2568" w:rsidP="00031F4A">
                      <w:pPr>
                        <w:pStyle w:val="Sinespaciado"/>
                        <w:jc w:val="both"/>
                        <w:rPr>
                          <w:rFonts w:ascii="Arial" w:hAnsi="Arial" w:cs="Arial"/>
                          <w:sz w:val="24"/>
                          <w:szCs w:val="24"/>
                        </w:rPr>
                      </w:pPr>
                      <w:r w:rsidRPr="00031F4A">
                        <w:rPr>
                          <w:rFonts w:ascii="Arial" w:hAnsi="Arial" w:cs="Arial"/>
                          <w:sz w:val="24"/>
                          <w:szCs w:val="24"/>
                        </w:rPr>
                        <w:t>Impreso y hecho en Hueypoxtla, México</w:t>
                      </w:r>
                    </w:p>
                  </w:txbxContent>
                </v:textbox>
                <w10:wrap type="square" anchorx="margin" anchory="page"/>
              </v:shape>
            </w:pict>
          </mc:Fallback>
        </mc:AlternateContent>
      </w:r>
      <w:r w:rsidR="000279E3" w:rsidRPr="001A7AB9">
        <w:rPr>
          <w:rFonts w:ascii="Arial" w:hAnsi="Arial" w:cs="Arial"/>
          <w:sz w:val="24"/>
          <w:szCs w:val="24"/>
        </w:rPr>
        <w:br w:type="page"/>
      </w:r>
    </w:p>
    <w:sdt>
      <w:sdtPr>
        <w:rPr>
          <w:lang w:val="es-ES"/>
        </w:rPr>
        <w:id w:val="1802650215"/>
        <w:docPartObj>
          <w:docPartGallery w:val="Table of Contents"/>
          <w:docPartUnique/>
        </w:docPartObj>
      </w:sdtPr>
      <w:sdtEndPr>
        <w:rPr>
          <w:rFonts w:asciiTheme="minorHAnsi" w:eastAsiaTheme="minorHAnsi" w:hAnsiTheme="minorHAnsi" w:cstheme="minorBidi"/>
          <w:bCs/>
          <w:color w:val="auto"/>
          <w:sz w:val="22"/>
          <w:szCs w:val="22"/>
          <w:lang w:eastAsia="en-US"/>
        </w:rPr>
      </w:sdtEndPr>
      <w:sdtContent>
        <w:p w14:paraId="04B33401" w14:textId="2B907C3B" w:rsidR="003F16D4" w:rsidRDefault="003F16D4" w:rsidP="003F16D4">
          <w:pPr>
            <w:pStyle w:val="TtulodeTDC"/>
            <w:rPr>
              <w:lang w:val="es-ES"/>
            </w:rPr>
          </w:pPr>
          <w:r>
            <w:rPr>
              <w:lang w:val="es-ES"/>
            </w:rPr>
            <w:t xml:space="preserve">INDICE  </w:t>
          </w:r>
        </w:p>
        <w:p w14:paraId="705A82E5" w14:textId="69DEB931" w:rsidR="003F16D4" w:rsidRDefault="003F16D4" w:rsidP="003F16D4">
          <w:pPr>
            <w:pStyle w:val="TtulodeTDC"/>
            <w:jc w:val="right"/>
            <w:rPr>
              <w:lang w:val="es-ES"/>
            </w:rPr>
          </w:pPr>
          <w:r>
            <w:rPr>
              <w:lang w:val="es-ES"/>
            </w:rPr>
            <w:t>PAG</w:t>
          </w:r>
        </w:p>
        <w:p w14:paraId="030100A6" w14:textId="77777777" w:rsidR="003F16D4" w:rsidRPr="003F16D4" w:rsidRDefault="003F16D4" w:rsidP="003F16D4">
          <w:pPr>
            <w:jc w:val="both"/>
            <w:rPr>
              <w:rFonts w:ascii="Arial" w:hAnsi="Arial" w:cs="Arial"/>
              <w:b/>
              <w:sz w:val="24"/>
              <w:lang w:val="es-ES" w:eastAsia="es-MX"/>
            </w:rPr>
          </w:pPr>
        </w:p>
        <w:p w14:paraId="1D6DFBB9" w14:textId="77777777" w:rsidR="003F16D4" w:rsidRPr="003F16D4" w:rsidRDefault="003F16D4" w:rsidP="003F16D4">
          <w:pPr>
            <w:pStyle w:val="TDC1"/>
            <w:tabs>
              <w:tab w:val="right" w:leader="dot" w:pos="9130"/>
            </w:tabs>
            <w:jc w:val="both"/>
            <w:rPr>
              <w:rFonts w:ascii="Arial" w:hAnsi="Arial" w:cs="Arial"/>
              <w:b/>
              <w:noProof/>
              <w:sz w:val="24"/>
            </w:rPr>
          </w:pPr>
          <w:r w:rsidRPr="003F16D4">
            <w:rPr>
              <w:rFonts w:ascii="Arial" w:hAnsi="Arial" w:cs="Arial"/>
              <w:b/>
              <w:sz w:val="24"/>
            </w:rPr>
            <w:fldChar w:fldCharType="begin"/>
          </w:r>
          <w:r w:rsidRPr="003F16D4">
            <w:rPr>
              <w:rFonts w:ascii="Arial" w:hAnsi="Arial" w:cs="Arial"/>
              <w:b/>
              <w:sz w:val="24"/>
            </w:rPr>
            <w:instrText xml:space="preserve"> TOC \o "1-3" \h \z \u </w:instrText>
          </w:r>
          <w:r w:rsidRPr="003F16D4">
            <w:rPr>
              <w:rFonts w:ascii="Arial" w:hAnsi="Arial" w:cs="Arial"/>
              <w:b/>
              <w:sz w:val="24"/>
            </w:rPr>
            <w:fldChar w:fldCharType="separate"/>
          </w:r>
          <w:hyperlink w:anchor="_Toc128038486" w:history="1">
            <w:r w:rsidRPr="003F16D4">
              <w:rPr>
                <w:rStyle w:val="Hipervnculo"/>
                <w:rFonts w:ascii="Arial" w:hAnsi="Arial" w:cs="Arial"/>
                <w:b/>
                <w:noProof/>
                <w:sz w:val="24"/>
              </w:rPr>
              <w:t>PRESENTACIÓN</w:t>
            </w:r>
            <w:r w:rsidRPr="003F16D4">
              <w:rPr>
                <w:rFonts w:ascii="Arial" w:hAnsi="Arial" w:cs="Arial"/>
                <w:b/>
                <w:noProof/>
                <w:webHidden/>
                <w:sz w:val="24"/>
              </w:rPr>
              <w:tab/>
            </w:r>
            <w:r w:rsidRPr="003F16D4">
              <w:rPr>
                <w:rFonts w:ascii="Arial" w:hAnsi="Arial" w:cs="Arial"/>
                <w:b/>
                <w:noProof/>
                <w:webHidden/>
                <w:sz w:val="24"/>
              </w:rPr>
              <w:fldChar w:fldCharType="begin"/>
            </w:r>
            <w:r w:rsidRPr="003F16D4">
              <w:rPr>
                <w:rFonts w:ascii="Arial" w:hAnsi="Arial" w:cs="Arial"/>
                <w:b/>
                <w:noProof/>
                <w:webHidden/>
                <w:sz w:val="24"/>
              </w:rPr>
              <w:instrText xml:space="preserve"> PAGEREF _Toc128038486 \h </w:instrText>
            </w:r>
            <w:r w:rsidRPr="003F16D4">
              <w:rPr>
                <w:rFonts w:ascii="Arial" w:hAnsi="Arial" w:cs="Arial"/>
                <w:b/>
                <w:noProof/>
                <w:webHidden/>
                <w:sz w:val="24"/>
              </w:rPr>
            </w:r>
            <w:r w:rsidRPr="003F16D4">
              <w:rPr>
                <w:rFonts w:ascii="Arial" w:hAnsi="Arial" w:cs="Arial"/>
                <w:b/>
                <w:noProof/>
                <w:webHidden/>
                <w:sz w:val="24"/>
              </w:rPr>
              <w:fldChar w:fldCharType="separate"/>
            </w:r>
            <w:r w:rsidRPr="003F16D4">
              <w:rPr>
                <w:rFonts w:ascii="Arial" w:hAnsi="Arial" w:cs="Arial"/>
                <w:b/>
                <w:noProof/>
                <w:webHidden/>
                <w:sz w:val="24"/>
              </w:rPr>
              <w:t>4</w:t>
            </w:r>
            <w:r w:rsidRPr="003F16D4">
              <w:rPr>
                <w:rFonts w:ascii="Arial" w:hAnsi="Arial" w:cs="Arial"/>
                <w:b/>
                <w:noProof/>
                <w:webHidden/>
                <w:sz w:val="24"/>
              </w:rPr>
              <w:fldChar w:fldCharType="end"/>
            </w:r>
          </w:hyperlink>
        </w:p>
        <w:p w14:paraId="1F5EBA68" w14:textId="77777777" w:rsidR="003F16D4" w:rsidRPr="003F16D4" w:rsidRDefault="003F16D4" w:rsidP="003F16D4">
          <w:pPr>
            <w:pStyle w:val="TDC1"/>
            <w:tabs>
              <w:tab w:val="left" w:pos="567"/>
              <w:tab w:val="right" w:leader="dot" w:pos="9130"/>
            </w:tabs>
            <w:jc w:val="both"/>
            <w:rPr>
              <w:rFonts w:ascii="Arial" w:hAnsi="Arial" w:cs="Arial"/>
              <w:b/>
              <w:noProof/>
              <w:sz w:val="24"/>
            </w:rPr>
          </w:pPr>
          <w:hyperlink w:anchor="_Toc128038487" w:history="1">
            <w:r w:rsidRPr="003F16D4">
              <w:rPr>
                <w:rStyle w:val="Hipervnculo"/>
                <w:rFonts w:ascii="Arial" w:hAnsi="Arial" w:cs="Arial"/>
                <w:b/>
                <w:noProof/>
                <w:sz w:val="24"/>
              </w:rPr>
              <w:t>I.</w:t>
            </w:r>
            <w:r w:rsidRPr="003F16D4">
              <w:rPr>
                <w:rFonts w:ascii="Arial" w:hAnsi="Arial" w:cs="Arial"/>
                <w:b/>
                <w:noProof/>
                <w:sz w:val="24"/>
              </w:rPr>
              <w:tab/>
            </w:r>
            <w:r w:rsidRPr="003F16D4">
              <w:rPr>
                <w:rStyle w:val="Hipervnculo"/>
                <w:rFonts w:ascii="Arial" w:hAnsi="Arial" w:cs="Arial"/>
                <w:b/>
                <w:noProof/>
                <w:sz w:val="24"/>
              </w:rPr>
              <w:t>ANTECEDENTES</w:t>
            </w:r>
            <w:r w:rsidRPr="003F16D4">
              <w:rPr>
                <w:rFonts w:ascii="Arial" w:hAnsi="Arial" w:cs="Arial"/>
                <w:b/>
                <w:noProof/>
                <w:webHidden/>
                <w:sz w:val="24"/>
              </w:rPr>
              <w:tab/>
            </w:r>
            <w:r w:rsidRPr="003F16D4">
              <w:rPr>
                <w:rFonts w:ascii="Arial" w:hAnsi="Arial" w:cs="Arial"/>
                <w:b/>
                <w:noProof/>
                <w:webHidden/>
                <w:sz w:val="24"/>
              </w:rPr>
              <w:fldChar w:fldCharType="begin"/>
            </w:r>
            <w:r w:rsidRPr="003F16D4">
              <w:rPr>
                <w:rFonts w:ascii="Arial" w:hAnsi="Arial" w:cs="Arial"/>
                <w:b/>
                <w:noProof/>
                <w:webHidden/>
                <w:sz w:val="24"/>
              </w:rPr>
              <w:instrText xml:space="preserve"> PAGEREF _Toc128038487 \h </w:instrText>
            </w:r>
            <w:r w:rsidRPr="003F16D4">
              <w:rPr>
                <w:rFonts w:ascii="Arial" w:hAnsi="Arial" w:cs="Arial"/>
                <w:b/>
                <w:noProof/>
                <w:webHidden/>
                <w:sz w:val="24"/>
              </w:rPr>
            </w:r>
            <w:r w:rsidRPr="003F16D4">
              <w:rPr>
                <w:rFonts w:ascii="Arial" w:hAnsi="Arial" w:cs="Arial"/>
                <w:b/>
                <w:noProof/>
                <w:webHidden/>
                <w:sz w:val="24"/>
              </w:rPr>
              <w:fldChar w:fldCharType="separate"/>
            </w:r>
            <w:r w:rsidRPr="003F16D4">
              <w:rPr>
                <w:rFonts w:ascii="Arial" w:hAnsi="Arial" w:cs="Arial"/>
                <w:b/>
                <w:noProof/>
                <w:webHidden/>
                <w:sz w:val="24"/>
              </w:rPr>
              <w:t>4</w:t>
            </w:r>
            <w:r w:rsidRPr="003F16D4">
              <w:rPr>
                <w:rFonts w:ascii="Arial" w:hAnsi="Arial" w:cs="Arial"/>
                <w:b/>
                <w:noProof/>
                <w:webHidden/>
                <w:sz w:val="24"/>
              </w:rPr>
              <w:fldChar w:fldCharType="end"/>
            </w:r>
          </w:hyperlink>
        </w:p>
        <w:p w14:paraId="1021E53A" w14:textId="77777777" w:rsidR="003F16D4" w:rsidRPr="003F16D4" w:rsidRDefault="003F16D4" w:rsidP="003F16D4">
          <w:pPr>
            <w:pStyle w:val="TDC1"/>
            <w:tabs>
              <w:tab w:val="left" w:pos="567"/>
              <w:tab w:val="right" w:leader="dot" w:pos="9130"/>
            </w:tabs>
            <w:jc w:val="both"/>
            <w:rPr>
              <w:rFonts w:ascii="Arial" w:hAnsi="Arial" w:cs="Arial"/>
              <w:b/>
              <w:noProof/>
              <w:sz w:val="24"/>
            </w:rPr>
          </w:pPr>
          <w:hyperlink w:anchor="_Toc128038488" w:history="1">
            <w:r w:rsidRPr="003F16D4">
              <w:rPr>
                <w:rStyle w:val="Hipervnculo"/>
                <w:rFonts w:ascii="Arial" w:hAnsi="Arial" w:cs="Arial"/>
                <w:b/>
                <w:noProof/>
                <w:sz w:val="24"/>
              </w:rPr>
              <w:t>II.</w:t>
            </w:r>
            <w:r w:rsidRPr="003F16D4">
              <w:rPr>
                <w:rFonts w:ascii="Arial" w:hAnsi="Arial" w:cs="Arial"/>
                <w:b/>
                <w:noProof/>
                <w:sz w:val="24"/>
              </w:rPr>
              <w:tab/>
            </w:r>
            <w:r w:rsidRPr="003F16D4">
              <w:rPr>
                <w:rStyle w:val="Hipervnculo"/>
                <w:rFonts w:ascii="Arial" w:hAnsi="Arial" w:cs="Arial"/>
                <w:b/>
                <w:noProof/>
                <w:sz w:val="24"/>
              </w:rPr>
              <w:t>BASE LEGAL</w:t>
            </w:r>
            <w:r w:rsidRPr="003F16D4">
              <w:rPr>
                <w:rFonts w:ascii="Arial" w:hAnsi="Arial" w:cs="Arial"/>
                <w:b/>
                <w:noProof/>
                <w:webHidden/>
                <w:sz w:val="24"/>
              </w:rPr>
              <w:tab/>
            </w:r>
            <w:r w:rsidRPr="003F16D4">
              <w:rPr>
                <w:rFonts w:ascii="Arial" w:hAnsi="Arial" w:cs="Arial"/>
                <w:b/>
                <w:noProof/>
                <w:webHidden/>
                <w:sz w:val="24"/>
              </w:rPr>
              <w:fldChar w:fldCharType="begin"/>
            </w:r>
            <w:r w:rsidRPr="003F16D4">
              <w:rPr>
                <w:rFonts w:ascii="Arial" w:hAnsi="Arial" w:cs="Arial"/>
                <w:b/>
                <w:noProof/>
                <w:webHidden/>
                <w:sz w:val="24"/>
              </w:rPr>
              <w:instrText xml:space="preserve"> PAGEREF _Toc128038488 \h </w:instrText>
            </w:r>
            <w:r w:rsidRPr="003F16D4">
              <w:rPr>
                <w:rFonts w:ascii="Arial" w:hAnsi="Arial" w:cs="Arial"/>
                <w:b/>
                <w:noProof/>
                <w:webHidden/>
                <w:sz w:val="24"/>
              </w:rPr>
            </w:r>
            <w:r w:rsidRPr="003F16D4">
              <w:rPr>
                <w:rFonts w:ascii="Arial" w:hAnsi="Arial" w:cs="Arial"/>
                <w:b/>
                <w:noProof/>
                <w:webHidden/>
                <w:sz w:val="24"/>
              </w:rPr>
              <w:fldChar w:fldCharType="separate"/>
            </w:r>
            <w:r w:rsidRPr="003F16D4">
              <w:rPr>
                <w:rFonts w:ascii="Arial" w:hAnsi="Arial" w:cs="Arial"/>
                <w:b/>
                <w:noProof/>
                <w:webHidden/>
                <w:sz w:val="24"/>
              </w:rPr>
              <w:t>5</w:t>
            </w:r>
            <w:r w:rsidRPr="003F16D4">
              <w:rPr>
                <w:rFonts w:ascii="Arial" w:hAnsi="Arial" w:cs="Arial"/>
                <w:b/>
                <w:noProof/>
                <w:webHidden/>
                <w:sz w:val="24"/>
              </w:rPr>
              <w:fldChar w:fldCharType="end"/>
            </w:r>
          </w:hyperlink>
        </w:p>
        <w:p w14:paraId="7F639372" w14:textId="77777777" w:rsidR="003F16D4" w:rsidRPr="003F16D4" w:rsidRDefault="003F16D4" w:rsidP="003F16D4">
          <w:pPr>
            <w:pStyle w:val="TDC1"/>
            <w:tabs>
              <w:tab w:val="left" w:pos="567"/>
              <w:tab w:val="left" w:pos="660"/>
              <w:tab w:val="right" w:leader="dot" w:pos="9130"/>
            </w:tabs>
            <w:jc w:val="both"/>
            <w:rPr>
              <w:rFonts w:ascii="Arial" w:hAnsi="Arial" w:cs="Arial"/>
              <w:b/>
              <w:noProof/>
              <w:sz w:val="24"/>
            </w:rPr>
          </w:pPr>
          <w:hyperlink w:anchor="_Toc128038489" w:history="1">
            <w:r w:rsidRPr="003F16D4">
              <w:rPr>
                <w:rStyle w:val="Hipervnculo"/>
                <w:rFonts w:ascii="Arial" w:hAnsi="Arial" w:cs="Arial"/>
                <w:b/>
                <w:noProof/>
                <w:sz w:val="24"/>
              </w:rPr>
              <w:t>III.</w:t>
            </w:r>
            <w:r w:rsidRPr="003F16D4">
              <w:rPr>
                <w:rFonts w:ascii="Arial" w:hAnsi="Arial" w:cs="Arial"/>
                <w:b/>
                <w:noProof/>
                <w:sz w:val="24"/>
              </w:rPr>
              <w:tab/>
            </w:r>
            <w:r w:rsidRPr="003F16D4">
              <w:rPr>
                <w:rStyle w:val="Hipervnculo"/>
                <w:rFonts w:ascii="Arial" w:hAnsi="Arial" w:cs="Arial"/>
                <w:b/>
                <w:noProof/>
                <w:sz w:val="24"/>
              </w:rPr>
              <w:t>ATRIBUCIONES</w:t>
            </w:r>
            <w:r w:rsidRPr="003F16D4">
              <w:rPr>
                <w:rFonts w:ascii="Arial" w:hAnsi="Arial" w:cs="Arial"/>
                <w:b/>
                <w:noProof/>
                <w:webHidden/>
                <w:sz w:val="24"/>
              </w:rPr>
              <w:tab/>
            </w:r>
            <w:r w:rsidRPr="003F16D4">
              <w:rPr>
                <w:rFonts w:ascii="Arial" w:hAnsi="Arial" w:cs="Arial"/>
                <w:b/>
                <w:noProof/>
                <w:webHidden/>
                <w:sz w:val="24"/>
              </w:rPr>
              <w:fldChar w:fldCharType="begin"/>
            </w:r>
            <w:r w:rsidRPr="003F16D4">
              <w:rPr>
                <w:rFonts w:ascii="Arial" w:hAnsi="Arial" w:cs="Arial"/>
                <w:b/>
                <w:noProof/>
                <w:webHidden/>
                <w:sz w:val="24"/>
              </w:rPr>
              <w:instrText xml:space="preserve"> PAGEREF _Toc128038489 \h </w:instrText>
            </w:r>
            <w:r w:rsidRPr="003F16D4">
              <w:rPr>
                <w:rFonts w:ascii="Arial" w:hAnsi="Arial" w:cs="Arial"/>
                <w:b/>
                <w:noProof/>
                <w:webHidden/>
                <w:sz w:val="24"/>
              </w:rPr>
            </w:r>
            <w:r w:rsidRPr="003F16D4">
              <w:rPr>
                <w:rFonts w:ascii="Arial" w:hAnsi="Arial" w:cs="Arial"/>
                <w:b/>
                <w:noProof/>
                <w:webHidden/>
                <w:sz w:val="24"/>
              </w:rPr>
              <w:fldChar w:fldCharType="separate"/>
            </w:r>
            <w:r w:rsidRPr="003F16D4">
              <w:rPr>
                <w:rFonts w:ascii="Arial" w:hAnsi="Arial" w:cs="Arial"/>
                <w:b/>
                <w:noProof/>
                <w:webHidden/>
                <w:sz w:val="24"/>
              </w:rPr>
              <w:t>6</w:t>
            </w:r>
            <w:r w:rsidRPr="003F16D4">
              <w:rPr>
                <w:rFonts w:ascii="Arial" w:hAnsi="Arial" w:cs="Arial"/>
                <w:b/>
                <w:noProof/>
                <w:webHidden/>
                <w:sz w:val="24"/>
              </w:rPr>
              <w:fldChar w:fldCharType="end"/>
            </w:r>
          </w:hyperlink>
        </w:p>
        <w:p w14:paraId="2A1C7127" w14:textId="77777777" w:rsidR="003F16D4" w:rsidRPr="003F16D4" w:rsidRDefault="003F16D4" w:rsidP="003F16D4">
          <w:pPr>
            <w:pStyle w:val="TDC1"/>
            <w:tabs>
              <w:tab w:val="left" w:pos="567"/>
              <w:tab w:val="left" w:pos="660"/>
              <w:tab w:val="right" w:leader="dot" w:pos="9130"/>
            </w:tabs>
            <w:jc w:val="both"/>
            <w:rPr>
              <w:rFonts w:ascii="Arial" w:hAnsi="Arial" w:cs="Arial"/>
              <w:b/>
              <w:noProof/>
              <w:sz w:val="24"/>
            </w:rPr>
          </w:pPr>
          <w:hyperlink w:anchor="_Toc128038490" w:history="1">
            <w:r w:rsidRPr="003F16D4">
              <w:rPr>
                <w:rStyle w:val="Hipervnculo"/>
                <w:rFonts w:ascii="Arial" w:hAnsi="Arial" w:cs="Arial"/>
                <w:b/>
                <w:noProof/>
                <w:sz w:val="24"/>
              </w:rPr>
              <w:t>IV.</w:t>
            </w:r>
            <w:r w:rsidRPr="003F16D4">
              <w:rPr>
                <w:rFonts w:ascii="Arial" w:hAnsi="Arial" w:cs="Arial"/>
                <w:b/>
                <w:noProof/>
                <w:sz w:val="24"/>
              </w:rPr>
              <w:tab/>
            </w:r>
            <w:r w:rsidRPr="003F16D4">
              <w:rPr>
                <w:rStyle w:val="Hipervnculo"/>
                <w:rFonts w:ascii="Arial" w:hAnsi="Arial" w:cs="Arial"/>
                <w:b/>
                <w:noProof/>
                <w:sz w:val="24"/>
              </w:rPr>
              <w:t>ESTRUCTURA</w:t>
            </w:r>
            <w:r w:rsidRPr="003F16D4">
              <w:rPr>
                <w:rStyle w:val="Hipervnculo"/>
                <w:rFonts w:ascii="Arial" w:hAnsi="Arial" w:cs="Arial"/>
                <w:b/>
                <w:noProof/>
                <w:spacing w:val="-9"/>
                <w:sz w:val="24"/>
              </w:rPr>
              <w:t xml:space="preserve"> </w:t>
            </w:r>
            <w:r w:rsidRPr="003F16D4">
              <w:rPr>
                <w:rStyle w:val="Hipervnculo"/>
                <w:rFonts w:ascii="Arial" w:hAnsi="Arial" w:cs="Arial"/>
                <w:b/>
                <w:noProof/>
                <w:sz w:val="24"/>
              </w:rPr>
              <w:t>ORGÁNICA</w:t>
            </w:r>
            <w:r w:rsidRPr="003F16D4">
              <w:rPr>
                <w:rFonts w:ascii="Arial" w:hAnsi="Arial" w:cs="Arial"/>
                <w:b/>
                <w:noProof/>
                <w:webHidden/>
                <w:sz w:val="24"/>
              </w:rPr>
              <w:tab/>
            </w:r>
            <w:r w:rsidRPr="003F16D4">
              <w:rPr>
                <w:rFonts w:ascii="Arial" w:hAnsi="Arial" w:cs="Arial"/>
                <w:b/>
                <w:noProof/>
                <w:webHidden/>
                <w:sz w:val="24"/>
              </w:rPr>
              <w:fldChar w:fldCharType="begin"/>
            </w:r>
            <w:r w:rsidRPr="003F16D4">
              <w:rPr>
                <w:rFonts w:ascii="Arial" w:hAnsi="Arial" w:cs="Arial"/>
                <w:b/>
                <w:noProof/>
                <w:webHidden/>
                <w:sz w:val="24"/>
              </w:rPr>
              <w:instrText xml:space="preserve"> PAGEREF _Toc128038490 \h </w:instrText>
            </w:r>
            <w:r w:rsidRPr="003F16D4">
              <w:rPr>
                <w:rFonts w:ascii="Arial" w:hAnsi="Arial" w:cs="Arial"/>
                <w:b/>
                <w:noProof/>
                <w:webHidden/>
                <w:sz w:val="24"/>
              </w:rPr>
            </w:r>
            <w:r w:rsidRPr="003F16D4">
              <w:rPr>
                <w:rFonts w:ascii="Arial" w:hAnsi="Arial" w:cs="Arial"/>
                <w:b/>
                <w:noProof/>
                <w:webHidden/>
                <w:sz w:val="24"/>
              </w:rPr>
              <w:fldChar w:fldCharType="separate"/>
            </w:r>
            <w:r w:rsidRPr="003F16D4">
              <w:rPr>
                <w:rFonts w:ascii="Arial" w:hAnsi="Arial" w:cs="Arial"/>
                <w:b/>
                <w:noProof/>
                <w:webHidden/>
                <w:sz w:val="24"/>
              </w:rPr>
              <w:t>8</w:t>
            </w:r>
            <w:r w:rsidRPr="003F16D4">
              <w:rPr>
                <w:rFonts w:ascii="Arial" w:hAnsi="Arial" w:cs="Arial"/>
                <w:b/>
                <w:noProof/>
                <w:webHidden/>
                <w:sz w:val="24"/>
              </w:rPr>
              <w:fldChar w:fldCharType="end"/>
            </w:r>
          </w:hyperlink>
        </w:p>
        <w:p w14:paraId="202DBF02" w14:textId="77777777" w:rsidR="003F16D4" w:rsidRPr="003F16D4" w:rsidRDefault="003F16D4" w:rsidP="003F16D4">
          <w:pPr>
            <w:pStyle w:val="TDC1"/>
            <w:tabs>
              <w:tab w:val="left" w:pos="567"/>
              <w:tab w:val="right" w:leader="dot" w:pos="9130"/>
            </w:tabs>
            <w:jc w:val="both"/>
            <w:rPr>
              <w:rFonts w:ascii="Arial" w:hAnsi="Arial" w:cs="Arial"/>
              <w:b/>
              <w:noProof/>
              <w:sz w:val="24"/>
            </w:rPr>
          </w:pPr>
          <w:hyperlink w:anchor="_Toc128038491" w:history="1">
            <w:r w:rsidRPr="003F16D4">
              <w:rPr>
                <w:rStyle w:val="Hipervnculo"/>
                <w:rFonts w:ascii="Arial" w:hAnsi="Arial" w:cs="Arial"/>
                <w:b/>
                <w:noProof/>
                <w:sz w:val="24"/>
              </w:rPr>
              <w:t>V.</w:t>
            </w:r>
            <w:r w:rsidRPr="003F16D4">
              <w:rPr>
                <w:rFonts w:ascii="Arial" w:hAnsi="Arial" w:cs="Arial"/>
                <w:b/>
                <w:noProof/>
                <w:sz w:val="24"/>
              </w:rPr>
              <w:tab/>
            </w:r>
            <w:r w:rsidRPr="003F16D4">
              <w:rPr>
                <w:rStyle w:val="Hipervnculo"/>
                <w:rFonts w:ascii="Arial" w:hAnsi="Arial" w:cs="Arial"/>
                <w:b/>
                <w:noProof/>
                <w:sz w:val="24"/>
              </w:rPr>
              <w:t>ORGANIGRAMA ESPECÍFICO</w:t>
            </w:r>
            <w:r w:rsidRPr="003F16D4">
              <w:rPr>
                <w:rFonts w:ascii="Arial" w:hAnsi="Arial" w:cs="Arial"/>
                <w:b/>
                <w:noProof/>
                <w:webHidden/>
                <w:sz w:val="24"/>
              </w:rPr>
              <w:tab/>
            </w:r>
            <w:r w:rsidRPr="003F16D4">
              <w:rPr>
                <w:rFonts w:ascii="Arial" w:hAnsi="Arial" w:cs="Arial"/>
                <w:b/>
                <w:noProof/>
                <w:webHidden/>
                <w:sz w:val="24"/>
              </w:rPr>
              <w:fldChar w:fldCharType="begin"/>
            </w:r>
            <w:r w:rsidRPr="003F16D4">
              <w:rPr>
                <w:rFonts w:ascii="Arial" w:hAnsi="Arial" w:cs="Arial"/>
                <w:b/>
                <w:noProof/>
                <w:webHidden/>
                <w:sz w:val="24"/>
              </w:rPr>
              <w:instrText xml:space="preserve"> PAGEREF _Toc128038491 \h </w:instrText>
            </w:r>
            <w:r w:rsidRPr="003F16D4">
              <w:rPr>
                <w:rFonts w:ascii="Arial" w:hAnsi="Arial" w:cs="Arial"/>
                <w:b/>
                <w:noProof/>
                <w:webHidden/>
                <w:sz w:val="24"/>
              </w:rPr>
            </w:r>
            <w:r w:rsidRPr="003F16D4">
              <w:rPr>
                <w:rFonts w:ascii="Arial" w:hAnsi="Arial" w:cs="Arial"/>
                <w:b/>
                <w:noProof/>
                <w:webHidden/>
                <w:sz w:val="24"/>
              </w:rPr>
              <w:fldChar w:fldCharType="separate"/>
            </w:r>
            <w:r w:rsidRPr="003F16D4">
              <w:rPr>
                <w:rFonts w:ascii="Arial" w:hAnsi="Arial" w:cs="Arial"/>
                <w:b/>
                <w:noProof/>
                <w:webHidden/>
                <w:sz w:val="24"/>
              </w:rPr>
              <w:t>8</w:t>
            </w:r>
            <w:r w:rsidRPr="003F16D4">
              <w:rPr>
                <w:rFonts w:ascii="Arial" w:hAnsi="Arial" w:cs="Arial"/>
                <w:b/>
                <w:noProof/>
                <w:webHidden/>
                <w:sz w:val="24"/>
              </w:rPr>
              <w:fldChar w:fldCharType="end"/>
            </w:r>
          </w:hyperlink>
        </w:p>
        <w:p w14:paraId="16058167" w14:textId="77777777" w:rsidR="003F16D4" w:rsidRPr="003F16D4" w:rsidRDefault="003F16D4" w:rsidP="003F16D4">
          <w:pPr>
            <w:pStyle w:val="TDC1"/>
            <w:tabs>
              <w:tab w:val="left" w:pos="567"/>
              <w:tab w:val="left" w:pos="660"/>
              <w:tab w:val="right" w:leader="dot" w:pos="9130"/>
            </w:tabs>
            <w:jc w:val="both"/>
            <w:rPr>
              <w:rFonts w:ascii="Arial" w:hAnsi="Arial" w:cs="Arial"/>
              <w:b/>
              <w:noProof/>
              <w:sz w:val="24"/>
            </w:rPr>
          </w:pPr>
          <w:hyperlink w:anchor="_Toc128038492" w:history="1">
            <w:r w:rsidRPr="003F16D4">
              <w:rPr>
                <w:rStyle w:val="Hipervnculo"/>
                <w:rFonts w:ascii="Arial" w:hAnsi="Arial" w:cs="Arial"/>
                <w:b/>
                <w:noProof/>
                <w:sz w:val="24"/>
              </w:rPr>
              <w:t>VI.</w:t>
            </w:r>
            <w:r w:rsidRPr="003F16D4">
              <w:rPr>
                <w:rFonts w:ascii="Arial" w:hAnsi="Arial" w:cs="Arial"/>
                <w:b/>
                <w:noProof/>
                <w:sz w:val="24"/>
              </w:rPr>
              <w:tab/>
            </w:r>
            <w:r w:rsidRPr="003F16D4">
              <w:rPr>
                <w:rStyle w:val="Hipervnculo"/>
                <w:rFonts w:ascii="Arial" w:hAnsi="Arial" w:cs="Arial"/>
                <w:b/>
                <w:noProof/>
                <w:sz w:val="24"/>
              </w:rPr>
              <w:t>OBJETIVOS Y</w:t>
            </w:r>
            <w:r w:rsidRPr="003F16D4">
              <w:rPr>
                <w:rStyle w:val="Hipervnculo"/>
                <w:rFonts w:ascii="Arial" w:hAnsi="Arial" w:cs="Arial"/>
                <w:b/>
                <w:noProof/>
                <w:spacing w:val="-10"/>
                <w:sz w:val="24"/>
              </w:rPr>
              <w:t xml:space="preserve"> </w:t>
            </w:r>
            <w:r w:rsidRPr="003F16D4">
              <w:rPr>
                <w:rStyle w:val="Hipervnculo"/>
                <w:rFonts w:ascii="Arial" w:hAnsi="Arial" w:cs="Arial"/>
                <w:b/>
                <w:noProof/>
                <w:sz w:val="24"/>
              </w:rPr>
              <w:t>FUNCIONES OBJETIVO</w:t>
            </w:r>
            <w:r w:rsidRPr="003F16D4">
              <w:rPr>
                <w:rStyle w:val="Hipervnculo"/>
                <w:rFonts w:ascii="Arial" w:hAnsi="Arial" w:cs="Arial"/>
                <w:b/>
                <w:noProof/>
                <w:spacing w:val="-8"/>
                <w:sz w:val="24"/>
              </w:rPr>
              <w:t xml:space="preserve"> </w:t>
            </w:r>
            <w:r w:rsidRPr="003F16D4">
              <w:rPr>
                <w:rStyle w:val="Hipervnculo"/>
                <w:rFonts w:ascii="Arial" w:hAnsi="Arial" w:cs="Arial"/>
                <w:b/>
                <w:noProof/>
                <w:sz w:val="24"/>
              </w:rPr>
              <w:t>GENERAL</w:t>
            </w:r>
            <w:r w:rsidRPr="003F16D4">
              <w:rPr>
                <w:rFonts w:ascii="Arial" w:hAnsi="Arial" w:cs="Arial"/>
                <w:b/>
                <w:noProof/>
                <w:webHidden/>
                <w:sz w:val="24"/>
              </w:rPr>
              <w:tab/>
            </w:r>
            <w:r w:rsidRPr="003F16D4">
              <w:rPr>
                <w:rFonts w:ascii="Arial" w:hAnsi="Arial" w:cs="Arial"/>
                <w:b/>
                <w:noProof/>
                <w:webHidden/>
                <w:sz w:val="24"/>
              </w:rPr>
              <w:fldChar w:fldCharType="begin"/>
            </w:r>
            <w:r w:rsidRPr="003F16D4">
              <w:rPr>
                <w:rFonts w:ascii="Arial" w:hAnsi="Arial" w:cs="Arial"/>
                <w:b/>
                <w:noProof/>
                <w:webHidden/>
                <w:sz w:val="24"/>
              </w:rPr>
              <w:instrText xml:space="preserve"> PAGEREF _Toc128038492 \h </w:instrText>
            </w:r>
            <w:r w:rsidRPr="003F16D4">
              <w:rPr>
                <w:rFonts w:ascii="Arial" w:hAnsi="Arial" w:cs="Arial"/>
                <w:b/>
                <w:noProof/>
                <w:webHidden/>
                <w:sz w:val="24"/>
              </w:rPr>
            </w:r>
            <w:r w:rsidRPr="003F16D4">
              <w:rPr>
                <w:rFonts w:ascii="Arial" w:hAnsi="Arial" w:cs="Arial"/>
                <w:b/>
                <w:noProof/>
                <w:webHidden/>
                <w:sz w:val="24"/>
              </w:rPr>
              <w:fldChar w:fldCharType="separate"/>
            </w:r>
            <w:r w:rsidRPr="003F16D4">
              <w:rPr>
                <w:rFonts w:ascii="Arial" w:hAnsi="Arial" w:cs="Arial"/>
                <w:b/>
                <w:noProof/>
                <w:webHidden/>
                <w:sz w:val="24"/>
              </w:rPr>
              <w:t>9</w:t>
            </w:r>
            <w:r w:rsidRPr="003F16D4">
              <w:rPr>
                <w:rFonts w:ascii="Arial" w:hAnsi="Arial" w:cs="Arial"/>
                <w:b/>
                <w:noProof/>
                <w:webHidden/>
                <w:sz w:val="24"/>
              </w:rPr>
              <w:fldChar w:fldCharType="end"/>
            </w:r>
          </w:hyperlink>
        </w:p>
        <w:p w14:paraId="6C41FF71" w14:textId="77777777" w:rsidR="003F16D4" w:rsidRPr="003F16D4" w:rsidRDefault="003F16D4" w:rsidP="003F16D4">
          <w:pPr>
            <w:pStyle w:val="TDC2"/>
            <w:tabs>
              <w:tab w:val="left" w:pos="1320"/>
              <w:tab w:val="right" w:leader="dot" w:pos="9130"/>
            </w:tabs>
            <w:jc w:val="both"/>
            <w:rPr>
              <w:rFonts w:ascii="Arial" w:hAnsi="Arial" w:cs="Arial"/>
              <w:b/>
              <w:noProof/>
              <w:sz w:val="24"/>
            </w:rPr>
          </w:pPr>
          <w:hyperlink w:anchor="_Toc128038493" w:history="1">
            <w:r w:rsidRPr="003F16D4">
              <w:rPr>
                <w:rStyle w:val="Hipervnculo"/>
                <w:rFonts w:ascii="Arial" w:hAnsi="Arial" w:cs="Arial"/>
                <w:b/>
                <w:noProof/>
                <w:sz w:val="24"/>
              </w:rPr>
              <w:t>Puesto:</w:t>
            </w:r>
            <w:r w:rsidRPr="003F16D4">
              <w:rPr>
                <w:rFonts w:ascii="Arial" w:hAnsi="Arial" w:cs="Arial"/>
                <w:b/>
                <w:noProof/>
                <w:sz w:val="24"/>
              </w:rPr>
              <w:tab/>
            </w:r>
            <w:r w:rsidRPr="003F16D4">
              <w:rPr>
                <w:rStyle w:val="Hipervnculo"/>
                <w:rFonts w:ascii="Arial" w:hAnsi="Arial" w:cs="Arial"/>
                <w:b/>
                <w:noProof/>
                <w:sz w:val="24"/>
              </w:rPr>
              <w:t xml:space="preserve">Titular de la Unidad de Información, </w:t>
            </w:r>
            <w:r w:rsidRPr="003F16D4">
              <w:rPr>
                <w:rStyle w:val="Hipervnculo"/>
                <w:rFonts w:ascii="Arial" w:hAnsi="Arial" w:cs="Arial"/>
                <w:b/>
                <w:noProof/>
                <w:w w:val="95"/>
                <w:sz w:val="24"/>
              </w:rPr>
              <w:t xml:space="preserve">Planeación, </w:t>
            </w:r>
            <w:r w:rsidRPr="003F16D4">
              <w:rPr>
                <w:rStyle w:val="Hipervnculo"/>
                <w:rFonts w:ascii="Arial" w:hAnsi="Arial" w:cs="Arial"/>
                <w:b/>
                <w:noProof/>
                <w:sz w:val="24"/>
              </w:rPr>
              <w:t>Programación y Evaluación</w:t>
            </w:r>
            <w:r w:rsidRPr="003F16D4">
              <w:rPr>
                <w:rStyle w:val="Hipervnculo"/>
                <w:rFonts w:ascii="Arial" w:hAnsi="Arial" w:cs="Arial"/>
                <w:b/>
                <w:noProof/>
                <w:spacing w:val="-12"/>
                <w:sz w:val="24"/>
              </w:rPr>
              <w:t xml:space="preserve"> </w:t>
            </w:r>
            <w:r w:rsidRPr="003F16D4">
              <w:rPr>
                <w:rStyle w:val="Hipervnculo"/>
                <w:rFonts w:ascii="Arial" w:hAnsi="Arial" w:cs="Arial"/>
                <w:b/>
                <w:noProof/>
                <w:sz w:val="24"/>
              </w:rPr>
              <w:t>UIPPE.</w:t>
            </w:r>
            <w:r w:rsidRPr="003F16D4">
              <w:rPr>
                <w:rFonts w:ascii="Arial" w:hAnsi="Arial" w:cs="Arial"/>
                <w:b/>
                <w:noProof/>
                <w:webHidden/>
                <w:sz w:val="24"/>
              </w:rPr>
              <w:tab/>
            </w:r>
            <w:r w:rsidRPr="003F16D4">
              <w:rPr>
                <w:rFonts w:ascii="Arial" w:hAnsi="Arial" w:cs="Arial"/>
                <w:b/>
                <w:noProof/>
                <w:webHidden/>
                <w:sz w:val="24"/>
              </w:rPr>
              <w:fldChar w:fldCharType="begin"/>
            </w:r>
            <w:r w:rsidRPr="003F16D4">
              <w:rPr>
                <w:rFonts w:ascii="Arial" w:hAnsi="Arial" w:cs="Arial"/>
                <w:b/>
                <w:noProof/>
                <w:webHidden/>
                <w:sz w:val="24"/>
              </w:rPr>
              <w:instrText xml:space="preserve"> PAGEREF _Toc128038493 \h </w:instrText>
            </w:r>
            <w:r w:rsidRPr="003F16D4">
              <w:rPr>
                <w:rFonts w:ascii="Arial" w:hAnsi="Arial" w:cs="Arial"/>
                <w:b/>
                <w:noProof/>
                <w:webHidden/>
                <w:sz w:val="24"/>
              </w:rPr>
            </w:r>
            <w:r w:rsidRPr="003F16D4">
              <w:rPr>
                <w:rFonts w:ascii="Arial" w:hAnsi="Arial" w:cs="Arial"/>
                <w:b/>
                <w:noProof/>
                <w:webHidden/>
                <w:sz w:val="24"/>
              </w:rPr>
              <w:fldChar w:fldCharType="separate"/>
            </w:r>
            <w:r w:rsidRPr="003F16D4">
              <w:rPr>
                <w:rFonts w:ascii="Arial" w:hAnsi="Arial" w:cs="Arial"/>
                <w:b/>
                <w:noProof/>
                <w:webHidden/>
                <w:sz w:val="24"/>
              </w:rPr>
              <w:t>9</w:t>
            </w:r>
            <w:r w:rsidRPr="003F16D4">
              <w:rPr>
                <w:rFonts w:ascii="Arial" w:hAnsi="Arial" w:cs="Arial"/>
                <w:b/>
                <w:noProof/>
                <w:webHidden/>
                <w:sz w:val="24"/>
              </w:rPr>
              <w:fldChar w:fldCharType="end"/>
            </w:r>
          </w:hyperlink>
        </w:p>
        <w:p w14:paraId="3AF186A4" w14:textId="77777777" w:rsidR="003F16D4" w:rsidRPr="003F16D4" w:rsidRDefault="003F16D4" w:rsidP="003F16D4">
          <w:pPr>
            <w:pStyle w:val="TDC2"/>
            <w:tabs>
              <w:tab w:val="right" w:leader="dot" w:pos="9130"/>
            </w:tabs>
            <w:jc w:val="both"/>
            <w:rPr>
              <w:rFonts w:ascii="Arial" w:hAnsi="Arial" w:cs="Arial"/>
              <w:b/>
              <w:noProof/>
              <w:sz w:val="24"/>
            </w:rPr>
          </w:pPr>
          <w:hyperlink w:anchor="_Toc128038494" w:history="1">
            <w:r w:rsidRPr="003F16D4">
              <w:rPr>
                <w:rStyle w:val="Hipervnculo"/>
                <w:rFonts w:ascii="Arial" w:hAnsi="Arial" w:cs="Arial"/>
                <w:b/>
                <w:noProof/>
                <w:sz w:val="24"/>
              </w:rPr>
              <w:t>Puesto: Secretaria o Asistente</w:t>
            </w:r>
            <w:r w:rsidRPr="003F16D4">
              <w:rPr>
                <w:rStyle w:val="Hipervnculo"/>
                <w:rFonts w:ascii="Arial" w:hAnsi="Arial" w:cs="Arial"/>
                <w:b/>
                <w:noProof/>
                <w:spacing w:val="-27"/>
                <w:sz w:val="24"/>
              </w:rPr>
              <w:t xml:space="preserve"> </w:t>
            </w:r>
            <w:r w:rsidRPr="003F16D4">
              <w:rPr>
                <w:rStyle w:val="Hipervnculo"/>
                <w:rFonts w:ascii="Arial" w:hAnsi="Arial" w:cs="Arial"/>
                <w:b/>
                <w:noProof/>
                <w:sz w:val="24"/>
              </w:rPr>
              <w:t>Administrativo</w:t>
            </w:r>
            <w:r w:rsidRPr="003F16D4">
              <w:rPr>
                <w:rFonts w:ascii="Arial" w:hAnsi="Arial" w:cs="Arial"/>
                <w:b/>
                <w:noProof/>
                <w:webHidden/>
                <w:sz w:val="24"/>
              </w:rPr>
              <w:tab/>
            </w:r>
            <w:r w:rsidRPr="003F16D4">
              <w:rPr>
                <w:rFonts w:ascii="Arial" w:hAnsi="Arial" w:cs="Arial"/>
                <w:b/>
                <w:noProof/>
                <w:webHidden/>
                <w:sz w:val="24"/>
              </w:rPr>
              <w:fldChar w:fldCharType="begin"/>
            </w:r>
            <w:r w:rsidRPr="003F16D4">
              <w:rPr>
                <w:rFonts w:ascii="Arial" w:hAnsi="Arial" w:cs="Arial"/>
                <w:b/>
                <w:noProof/>
                <w:webHidden/>
                <w:sz w:val="24"/>
              </w:rPr>
              <w:instrText xml:space="preserve"> PAGEREF _Toc128038494 \h </w:instrText>
            </w:r>
            <w:r w:rsidRPr="003F16D4">
              <w:rPr>
                <w:rFonts w:ascii="Arial" w:hAnsi="Arial" w:cs="Arial"/>
                <w:b/>
                <w:noProof/>
                <w:webHidden/>
                <w:sz w:val="24"/>
              </w:rPr>
            </w:r>
            <w:r w:rsidRPr="003F16D4">
              <w:rPr>
                <w:rFonts w:ascii="Arial" w:hAnsi="Arial" w:cs="Arial"/>
                <w:b/>
                <w:noProof/>
                <w:webHidden/>
                <w:sz w:val="24"/>
              </w:rPr>
              <w:fldChar w:fldCharType="separate"/>
            </w:r>
            <w:r w:rsidRPr="003F16D4">
              <w:rPr>
                <w:rFonts w:ascii="Arial" w:hAnsi="Arial" w:cs="Arial"/>
                <w:b/>
                <w:noProof/>
                <w:webHidden/>
                <w:sz w:val="24"/>
              </w:rPr>
              <w:t>11</w:t>
            </w:r>
            <w:r w:rsidRPr="003F16D4">
              <w:rPr>
                <w:rFonts w:ascii="Arial" w:hAnsi="Arial" w:cs="Arial"/>
                <w:b/>
                <w:noProof/>
                <w:webHidden/>
                <w:sz w:val="24"/>
              </w:rPr>
              <w:fldChar w:fldCharType="end"/>
            </w:r>
          </w:hyperlink>
        </w:p>
        <w:p w14:paraId="5EC70D54" w14:textId="77777777" w:rsidR="003F16D4" w:rsidRPr="003F16D4" w:rsidRDefault="003F16D4" w:rsidP="003F16D4">
          <w:pPr>
            <w:pStyle w:val="TDC1"/>
            <w:tabs>
              <w:tab w:val="left" w:pos="567"/>
              <w:tab w:val="right" w:leader="dot" w:pos="9130"/>
            </w:tabs>
            <w:jc w:val="both"/>
            <w:rPr>
              <w:rFonts w:ascii="Arial" w:hAnsi="Arial" w:cs="Arial"/>
              <w:b/>
              <w:noProof/>
              <w:sz w:val="24"/>
            </w:rPr>
          </w:pPr>
          <w:hyperlink w:anchor="_Toc128038495" w:history="1">
            <w:r w:rsidRPr="003F16D4">
              <w:rPr>
                <w:rStyle w:val="Hipervnculo"/>
                <w:rFonts w:ascii="Arial" w:hAnsi="Arial" w:cs="Arial"/>
                <w:b/>
                <w:noProof/>
                <w:sz w:val="24"/>
              </w:rPr>
              <w:t>VII.</w:t>
            </w:r>
            <w:r w:rsidRPr="003F16D4">
              <w:rPr>
                <w:rFonts w:ascii="Arial" w:hAnsi="Arial" w:cs="Arial"/>
                <w:b/>
                <w:noProof/>
                <w:sz w:val="24"/>
              </w:rPr>
              <w:tab/>
            </w:r>
            <w:r w:rsidRPr="003F16D4">
              <w:rPr>
                <w:rStyle w:val="Hipervnculo"/>
                <w:rFonts w:ascii="Arial" w:hAnsi="Arial" w:cs="Arial"/>
                <w:b/>
                <w:noProof/>
                <w:sz w:val="24"/>
              </w:rPr>
              <w:t>DIRECTORIO</w:t>
            </w:r>
            <w:r w:rsidRPr="003F16D4">
              <w:rPr>
                <w:rFonts w:ascii="Arial" w:hAnsi="Arial" w:cs="Arial"/>
                <w:b/>
                <w:noProof/>
                <w:webHidden/>
                <w:sz w:val="24"/>
              </w:rPr>
              <w:tab/>
            </w:r>
            <w:r w:rsidRPr="003F16D4">
              <w:rPr>
                <w:rFonts w:ascii="Arial" w:hAnsi="Arial" w:cs="Arial"/>
                <w:b/>
                <w:noProof/>
                <w:webHidden/>
                <w:sz w:val="24"/>
              </w:rPr>
              <w:fldChar w:fldCharType="begin"/>
            </w:r>
            <w:r w:rsidRPr="003F16D4">
              <w:rPr>
                <w:rFonts w:ascii="Arial" w:hAnsi="Arial" w:cs="Arial"/>
                <w:b/>
                <w:noProof/>
                <w:webHidden/>
                <w:sz w:val="24"/>
              </w:rPr>
              <w:instrText xml:space="preserve"> PAGEREF _Toc128038495 \h </w:instrText>
            </w:r>
            <w:r w:rsidRPr="003F16D4">
              <w:rPr>
                <w:rFonts w:ascii="Arial" w:hAnsi="Arial" w:cs="Arial"/>
                <w:b/>
                <w:noProof/>
                <w:webHidden/>
                <w:sz w:val="24"/>
              </w:rPr>
            </w:r>
            <w:r w:rsidRPr="003F16D4">
              <w:rPr>
                <w:rFonts w:ascii="Arial" w:hAnsi="Arial" w:cs="Arial"/>
                <w:b/>
                <w:noProof/>
                <w:webHidden/>
                <w:sz w:val="24"/>
              </w:rPr>
              <w:fldChar w:fldCharType="separate"/>
            </w:r>
            <w:r w:rsidRPr="003F16D4">
              <w:rPr>
                <w:rFonts w:ascii="Arial" w:hAnsi="Arial" w:cs="Arial"/>
                <w:b/>
                <w:noProof/>
                <w:webHidden/>
                <w:sz w:val="24"/>
              </w:rPr>
              <w:t>12</w:t>
            </w:r>
            <w:r w:rsidRPr="003F16D4">
              <w:rPr>
                <w:rFonts w:ascii="Arial" w:hAnsi="Arial" w:cs="Arial"/>
                <w:b/>
                <w:noProof/>
                <w:webHidden/>
                <w:sz w:val="24"/>
              </w:rPr>
              <w:fldChar w:fldCharType="end"/>
            </w:r>
          </w:hyperlink>
        </w:p>
        <w:p w14:paraId="155741DC" w14:textId="77777777" w:rsidR="003F16D4" w:rsidRPr="003F16D4" w:rsidRDefault="003F16D4" w:rsidP="003F16D4">
          <w:pPr>
            <w:pStyle w:val="TDC1"/>
            <w:tabs>
              <w:tab w:val="left" w:pos="567"/>
              <w:tab w:val="right" w:leader="dot" w:pos="9130"/>
            </w:tabs>
            <w:jc w:val="both"/>
            <w:rPr>
              <w:rFonts w:ascii="Arial" w:hAnsi="Arial" w:cs="Arial"/>
              <w:b/>
              <w:noProof/>
              <w:sz w:val="24"/>
            </w:rPr>
          </w:pPr>
          <w:hyperlink w:anchor="_Toc128038496" w:history="1">
            <w:r w:rsidRPr="003F16D4">
              <w:rPr>
                <w:rStyle w:val="Hipervnculo"/>
                <w:rFonts w:ascii="Arial" w:hAnsi="Arial" w:cs="Arial"/>
                <w:b/>
                <w:noProof/>
                <w:sz w:val="24"/>
              </w:rPr>
              <w:t>VIII.</w:t>
            </w:r>
            <w:r w:rsidRPr="003F16D4">
              <w:rPr>
                <w:rFonts w:ascii="Arial" w:hAnsi="Arial" w:cs="Arial"/>
                <w:b/>
                <w:noProof/>
                <w:sz w:val="24"/>
              </w:rPr>
              <w:tab/>
            </w:r>
            <w:r w:rsidRPr="003F16D4">
              <w:rPr>
                <w:rStyle w:val="Hipervnculo"/>
                <w:rFonts w:ascii="Arial" w:hAnsi="Arial" w:cs="Arial"/>
                <w:b/>
                <w:noProof/>
                <w:sz w:val="24"/>
              </w:rPr>
              <w:t>VALIDACIÓN</w:t>
            </w:r>
            <w:r w:rsidRPr="003F16D4">
              <w:rPr>
                <w:rFonts w:ascii="Arial" w:hAnsi="Arial" w:cs="Arial"/>
                <w:b/>
                <w:noProof/>
                <w:webHidden/>
                <w:sz w:val="24"/>
              </w:rPr>
              <w:tab/>
            </w:r>
            <w:r w:rsidRPr="003F16D4">
              <w:rPr>
                <w:rFonts w:ascii="Arial" w:hAnsi="Arial" w:cs="Arial"/>
                <w:b/>
                <w:noProof/>
                <w:webHidden/>
                <w:sz w:val="24"/>
              </w:rPr>
              <w:fldChar w:fldCharType="begin"/>
            </w:r>
            <w:r w:rsidRPr="003F16D4">
              <w:rPr>
                <w:rFonts w:ascii="Arial" w:hAnsi="Arial" w:cs="Arial"/>
                <w:b/>
                <w:noProof/>
                <w:webHidden/>
                <w:sz w:val="24"/>
              </w:rPr>
              <w:instrText xml:space="preserve"> PAGEREF _Toc128038496 \h </w:instrText>
            </w:r>
            <w:r w:rsidRPr="003F16D4">
              <w:rPr>
                <w:rFonts w:ascii="Arial" w:hAnsi="Arial" w:cs="Arial"/>
                <w:b/>
                <w:noProof/>
                <w:webHidden/>
                <w:sz w:val="24"/>
              </w:rPr>
            </w:r>
            <w:r w:rsidRPr="003F16D4">
              <w:rPr>
                <w:rFonts w:ascii="Arial" w:hAnsi="Arial" w:cs="Arial"/>
                <w:b/>
                <w:noProof/>
                <w:webHidden/>
                <w:sz w:val="24"/>
              </w:rPr>
              <w:fldChar w:fldCharType="separate"/>
            </w:r>
            <w:r w:rsidRPr="003F16D4">
              <w:rPr>
                <w:rFonts w:ascii="Arial" w:hAnsi="Arial" w:cs="Arial"/>
                <w:b/>
                <w:noProof/>
                <w:webHidden/>
                <w:sz w:val="24"/>
              </w:rPr>
              <w:t>13</w:t>
            </w:r>
            <w:r w:rsidRPr="003F16D4">
              <w:rPr>
                <w:rFonts w:ascii="Arial" w:hAnsi="Arial" w:cs="Arial"/>
                <w:b/>
                <w:noProof/>
                <w:webHidden/>
                <w:sz w:val="24"/>
              </w:rPr>
              <w:fldChar w:fldCharType="end"/>
            </w:r>
          </w:hyperlink>
        </w:p>
        <w:p w14:paraId="4F864F71" w14:textId="77777777" w:rsidR="003F16D4" w:rsidRPr="003F16D4" w:rsidRDefault="003F16D4" w:rsidP="003F16D4">
          <w:pPr>
            <w:pStyle w:val="TDC1"/>
            <w:tabs>
              <w:tab w:val="left" w:pos="567"/>
              <w:tab w:val="right" w:leader="dot" w:pos="9130"/>
            </w:tabs>
            <w:jc w:val="both"/>
            <w:rPr>
              <w:rFonts w:ascii="Arial" w:hAnsi="Arial" w:cs="Arial"/>
              <w:b/>
              <w:noProof/>
              <w:sz w:val="24"/>
            </w:rPr>
          </w:pPr>
          <w:hyperlink w:anchor="_Toc128038497" w:history="1">
            <w:r w:rsidRPr="003F16D4">
              <w:rPr>
                <w:rStyle w:val="Hipervnculo"/>
                <w:rFonts w:ascii="Arial" w:hAnsi="Arial" w:cs="Arial"/>
                <w:b/>
                <w:noProof/>
                <w:sz w:val="24"/>
              </w:rPr>
              <w:t>IX.</w:t>
            </w:r>
            <w:r w:rsidRPr="003F16D4">
              <w:rPr>
                <w:rFonts w:ascii="Arial" w:hAnsi="Arial" w:cs="Arial"/>
                <w:b/>
                <w:noProof/>
                <w:sz w:val="24"/>
              </w:rPr>
              <w:tab/>
            </w:r>
            <w:r w:rsidRPr="003F16D4">
              <w:rPr>
                <w:rStyle w:val="Hipervnculo"/>
                <w:rFonts w:ascii="Arial" w:hAnsi="Arial" w:cs="Arial"/>
                <w:b/>
                <w:noProof/>
                <w:sz w:val="24"/>
              </w:rPr>
              <w:t>HOJA DE ACTUALIZACIÓN</w:t>
            </w:r>
            <w:r w:rsidRPr="003F16D4">
              <w:rPr>
                <w:rFonts w:ascii="Arial" w:hAnsi="Arial" w:cs="Arial"/>
                <w:b/>
                <w:noProof/>
                <w:webHidden/>
                <w:sz w:val="24"/>
              </w:rPr>
              <w:tab/>
            </w:r>
            <w:r w:rsidRPr="003F16D4">
              <w:rPr>
                <w:rFonts w:ascii="Arial" w:hAnsi="Arial" w:cs="Arial"/>
                <w:b/>
                <w:noProof/>
                <w:webHidden/>
                <w:sz w:val="24"/>
              </w:rPr>
              <w:fldChar w:fldCharType="begin"/>
            </w:r>
            <w:r w:rsidRPr="003F16D4">
              <w:rPr>
                <w:rFonts w:ascii="Arial" w:hAnsi="Arial" w:cs="Arial"/>
                <w:b/>
                <w:noProof/>
                <w:webHidden/>
                <w:sz w:val="24"/>
              </w:rPr>
              <w:instrText xml:space="preserve"> PAGEREF _Toc128038497 \h </w:instrText>
            </w:r>
            <w:r w:rsidRPr="003F16D4">
              <w:rPr>
                <w:rFonts w:ascii="Arial" w:hAnsi="Arial" w:cs="Arial"/>
                <w:b/>
                <w:noProof/>
                <w:webHidden/>
                <w:sz w:val="24"/>
              </w:rPr>
            </w:r>
            <w:r w:rsidRPr="003F16D4">
              <w:rPr>
                <w:rFonts w:ascii="Arial" w:hAnsi="Arial" w:cs="Arial"/>
                <w:b/>
                <w:noProof/>
                <w:webHidden/>
                <w:sz w:val="24"/>
              </w:rPr>
              <w:fldChar w:fldCharType="separate"/>
            </w:r>
            <w:r w:rsidRPr="003F16D4">
              <w:rPr>
                <w:rFonts w:ascii="Arial" w:hAnsi="Arial" w:cs="Arial"/>
                <w:b/>
                <w:noProof/>
                <w:webHidden/>
                <w:sz w:val="24"/>
              </w:rPr>
              <w:t>14</w:t>
            </w:r>
            <w:r w:rsidRPr="003F16D4">
              <w:rPr>
                <w:rFonts w:ascii="Arial" w:hAnsi="Arial" w:cs="Arial"/>
                <w:b/>
                <w:noProof/>
                <w:webHidden/>
                <w:sz w:val="24"/>
              </w:rPr>
              <w:fldChar w:fldCharType="end"/>
            </w:r>
          </w:hyperlink>
        </w:p>
        <w:p w14:paraId="6CB6E846" w14:textId="6EA27691" w:rsidR="003F16D4" w:rsidRDefault="003F16D4" w:rsidP="003F16D4">
          <w:pPr>
            <w:jc w:val="both"/>
          </w:pPr>
          <w:r w:rsidRPr="003F16D4">
            <w:rPr>
              <w:rFonts w:ascii="Arial" w:hAnsi="Arial" w:cs="Arial"/>
              <w:b/>
              <w:bCs/>
              <w:sz w:val="24"/>
              <w:lang w:val="es-ES"/>
            </w:rPr>
            <w:fldChar w:fldCharType="end"/>
          </w:r>
        </w:p>
      </w:sdtContent>
    </w:sdt>
    <w:p w14:paraId="369A6D69" w14:textId="77777777" w:rsidR="00E81AA2" w:rsidRPr="001A7AB9" w:rsidRDefault="00E81AA2" w:rsidP="006A37F2">
      <w:pPr>
        <w:spacing w:line="276" w:lineRule="auto"/>
        <w:jc w:val="both"/>
        <w:rPr>
          <w:rFonts w:ascii="Arial" w:hAnsi="Arial" w:cs="Arial"/>
          <w:sz w:val="24"/>
          <w:szCs w:val="24"/>
        </w:rPr>
      </w:pPr>
    </w:p>
    <w:p w14:paraId="5D642312" w14:textId="77777777" w:rsidR="00E81AA2" w:rsidRPr="001A7AB9" w:rsidRDefault="00E81AA2" w:rsidP="006A37F2">
      <w:pPr>
        <w:spacing w:line="276" w:lineRule="auto"/>
        <w:jc w:val="both"/>
        <w:rPr>
          <w:rFonts w:ascii="Arial" w:hAnsi="Arial" w:cs="Arial"/>
          <w:sz w:val="24"/>
          <w:szCs w:val="24"/>
        </w:rPr>
      </w:pPr>
      <w:r w:rsidRPr="001A7AB9">
        <w:rPr>
          <w:rFonts w:ascii="Arial" w:hAnsi="Arial" w:cs="Arial"/>
          <w:sz w:val="24"/>
          <w:szCs w:val="24"/>
        </w:rPr>
        <w:br w:type="page"/>
      </w:r>
    </w:p>
    <w:p w14:paraId="65A23FC8" w14:textId="77777777" w:rsidR="00CA0FCF" w:rsidRPr="001A7AB9" w:rsidRDefault="003F0192" w:rsidP="006A37F2">
      <w:pPr>
        <w:pStyle w:val="Ttulo1"/>
        <w:spacing w:line="276" w:lineRule="auto"/>
      </w:pPr>
      <w:bookmarkStart w:id="0" w:name="_Toc128038486"/>
      <w:r w:rsidRPr="001A7AB9">
        <w:lastRenderedPageBreak/>
        <w:t>PRESENTACIÓN</w:t>
      </w:r>
      <w:bookmarkEnd w:id="0"/>
    </w:p>
    <w:p w14:paraId="1C75B81F" w14:textId="77777777" w:rsidR="00CA0FCF" w:rsidRPr="001A7AB9" w:rsidRDefault="00CA0FCF" w:rsidP="006A37F2">
      <w:pPr>
        <w:spacing w:line="276" w:lineRule="auto"/>
        <w:jc w:val="both"/>
        <w:rPr>
          <w:rFonts w:ascii="Arial" w:hAnsi="Arial" w:cs="Arial"/>
          <w:b/>
          <w:sz w:val="24"/>
          <w:szCs w:val="24"/>
        </w:rPr>
      </w:pPr>
    </w:p>
    <w:p w14:paraId="6B253648" w14:textId="5C0ACC73" w:rsidR="00CA0FCF" w:rsidRPr="001A7AB9" w:rsidRDefault="004742D1" w:rsidP="006A37F2">
      <w:pPr>
        <w:spacing w:line="276" w:lineRule="auto"/>
        <w:jc w:val="both"/>
        <w:rPr>
          <w:rFonts w:ascii="Arial" w:hAnsi="Arial" w:cs="Arial"/>
          <w:sz w:val="24"/>
          <w:szCs w:val="24"/>
        </w:rPr>
      </w:pPr>
      <w:r>
        <w:rPr>
          <w:rFonts w:ascii="Arial" w:hAnsi="Arial" w:cs="Arial"/>
          <w:sz w:val="24"/>
          <w:szCs w:val="24"/>
        </w:rPr>
        <w:t>El presente Manual de O</w:t>
      </w:r>
      <w:r w:rsidR="00CA0FCF" w:rsidRPr="001A7AB9">
        <w:rPr>
          <w:rFonts w:ascii="Arial" w:hAnsi="Arial" w:cs="Arial"/>
          <w:sz w:val="24"/>
          <w:szCs w:val="24"/>
        </w:rPr>
        <w:t>rganización de la Unidad de Información, Planeación, Programación y Evaluación tiene como propósito normar y precisar las funciones del personal que conforman la estructura de la unidad.</w:t>
      </w:r>
    </w:p>
    <w:p w14:paraId="0DA04AC4" w14:textId="77777777" w:rsidR="00CA0FCF" w:rsidRPr="001A7AB9" w:rsidRDefault="00CA0FCF" w:rsidP="006A37F2">
      <w:pPr>
        <w:spacing w:line="276" w:lineRule="auto"/>
        <w:jc w:val="both"/>
        <w:rPr>
          <w:rFonts w:ascii="Arial" w:hAnsi="Arial" w:cs="Arial"/>
          <w:sz w:val="24"/>
          <w:szCs w:val="24"/>
        </w:rPr>
      </w:pPr>
      <w:r w:rsidRPr="001A7AB9">
        <w:rPr>
          <w:rFonts w:ascii="Arial" w:hAnsi="Arial" w:cs="Arial"/>
          <w:sz w:val="24"/>
          <w:szCs w:val="24"/>
        </w:rPr>
        <w:t>Este documento es de observancia general, como instrumento de información y consulta, en todas las áreas que conforman la  administración municipal de</w:t>
      </w:r>
      <w:r w:rsidRPr="001A7AB9">
        <w:rPr>
          <w:rFonts w:ascii="Arial" w:hAnsi="Arial" w:cs="Arial"/>
          <w:spacing w:val="-17"/>
          <w:sz w:val="24"/>
          <w:szCs w:val="24"/>
        </w:rPr>
        <w:t xml:space="preserve"> </w:t>
      </w:r>
      <w:r w:rsidRPr="001A7AB9">
        <w:rPr>
          <w:rFonts w:ascii="Arial" w:hAnsi="Arial" w:cs="Arial"/>
          <w:sz w:val="24"/>
          <w:szCs w:val="24"/>
        </w:rPr>
        <w:t>Hueypoxtla.</w:t>
      </w:r>
    </w:p>
    <w:p w14:paraId="5960F62D" w14:textId="5D350CD8" w:rsidR="00CA0FCF" w:rsidRPr="001A7AB9" w:rsidRDefault="004742D1" w:rsidP="006A37F2">
      <w:pPr>
        <w:spacing w:line="276" w:lineRule="auto"/>
        <w:jc w:val="both"/>
        <w:rPr>
          <w:rFonts w:ascii="Arial" w:hAnsi="Arial" w:cs="Arial"/>
          <w:sz w:val="24"/>
          <w:szCs w:val="24"/>
        </w:rPr>
      </w:pPr>
      <w:r>
        <w:rPr>
          <w:rFonts w:ascii="Arial" w:hAnsi="Arial" w:cs="Arial"/>
          <w:sz w:val="24"/>
          <w:szCs w:val="24"/>
        </w:rPr>
        <w:t>El M</w:t>
      </w:r>
      <w:r w:rsidR="00CA0FCF" w:rsidRPr="001A7AB9">
        <w:rPr>
          <w:rFonts w:ascii="Arial" w:hAnsi="Arial" w:cs="Arial"/>
          <w:sz w:val="24"/>
          <w:szCs w:val="24"/>
        </w:rPr>
        <w:t>anual es un medio para familiarizarse con la estructura orgánica y con sus diferentes niveles jerárquicos que conforman esta organización. Su consulta permite identificar con claridad las funciones y responsabilidades de cada una de las personalidades la que integran y evitar la duplicidad de funciones; conocer las líneas de comunicación y de mando; y proporcionar los elementos para alcanzar la excelencia en el desarrollo de sus</w:t>
      </w:r>
      <w:r w:rsidR="00CA0FCF" w:rsidRPr="001A7AB9">
        <w:rPr>
          <w:rFonts w:ascii="Arial" w:hAnsi="Arial" w:cs="Arial"/>
          <w:spacing w:val="-16"/>
          <w:sz w:val="24"/>
          <w:szCs w:val="24"/>
        </w:rPr>
        <w:t xml:space="preserve"> </w:t>
      </w:r>
      <w:r w:rsidR="00CA0FCF" w:rsidRPr="001A7AB9">
        <w:rPr>
          <w:rFonts w:ascii="Arial" w:hAnsi="Arial" w:cs="Arial"/>
          <w:sz w:val="24"/>
          <w:szCs w:val="24"/>
        </w:rPr>
        <w:t>funciones.</w:t>
      </w:r>
    </w:p>
    <w:p w14:paraId="77D1064B" w14:textId="77777777" w:rsidR="00CA0FCF" w:rsidRPr="001A7AB9" w:rsidRDefault="00CA0FCF" w:rsidP="006A37F2">
      <w:pPr>
        <w:spacing w:line="276" w:lineRule="auto"/>
        <w:jc w:val="both"/>
        <w:rPr>
          <w:rFonts w:ascii="Arial" w:hAnsi="Arial" w:cs="Arial"/>
          <w:sz w:val="24"/>
          <w:szCs w:val="24"/>
        </w:rPr>
      </w:pPr>
      <w:r w:rsidRPr="001A7AB9">
        <w:rPr>
          <w:rFonts w:ascii="Arial" w:hAnsi="Arial" w:cs="Arial"/>
          <w:sz w:val="24"/>
          <w:szCs w:val="24"/>
        </w:rPr>
        <w:t>Por ser un documento de consulta frecuente, este manual deberá tener indicaciones de carácter práctico, para situar y ordenar los trabajos de elaboración y/o actualización, el estudio y análisis de la estructura funcional debe de ser vigente, a fin de realizar los cambios adecuados para las necesidades de esta unidad administrativa cada una de las áreas deberán aportar información necesaria a este propósito.</w:t>
      </w:r>
    </w:p>
    <w:p w14:paraId="28EB654E" w14:textId="77777777" w:rsidR="00CA0FCF" w:rsidRDefault="00CA0FCF" w:rsidP="006A37F2">
      <w:pPr>
        <w:spacing w:line="276" w:lineRule="auto"/>
        <w:jc w:val="both"/>
        <w:rPr>
          <w:rFonts w:ascii="Arial" w:hAnsi="Arial" w:cs="Arial"/>
          <w:sz w:val="24"/>
          <w:szCs w:val="24"/>
        </w:rPr>
      </w:pPr>
    </w:p>
    <w:p w14:paraId="699A3720" w14:textId="274A05A4" w:rsidR="00CA0FCF" w:rsidRPr="0056243B" w:rsidRDefault="00CA0FCF" w:rsidP="006A37F2">
      <w:pPr>
        <w:pStyle w:val="Ttulo1"/>
        <w:numPr>
          <w:ilvl w:val="0"/>
          <w:numId w:val="18"/>
        </w:numPr>
        <w:spacing w:line="276" w:lineRule="auto"/>
      </w:pPr>
      <w:bookmarkStart w:id="1" w:name="_Toc128038487"/>
      <w:r w:rsidRPr="0056243B">
        <w:t>ANTECEDENTES</w:t>
      </w:r>
      <w:bookmarkEnd w:id="1"/>
    </w:p>
    <w:p w14:paraId="5C41C600" w14:textId="77777777" w:rsidR="00CA0FCF" w:rsidRPr="001A7AB9" w:rsidRDefault="00CA0FCF" w:rsidP="006A37F2">
      <w:pPr>
        <w:spacing w:line="276" w:lineRule="auto"/>
        <w:jc w:val="both"/>
        <w:rPr>
          <w:rFonts w:ascii="Arial" w:hAnsi="Arial" w:cs="Arial"/>
          <w:b/>
          <w:sz w:val="24"/>
          <w:szCs w:val="24"/>
        </w:rPr>
      </w:pPr>
    </w:p>
    <w:p w14:paraId="1469A088" w14:textId="723672DB" w:rsidR="00CA0FCF" w:rsidRPr="001A7AB9" w:rsidRDefault="00CA0FCF" w:rsidP="006A37F2">
      <w:pPr>
        <w:spacing w:line="276" w:lineRule="auto"/>
        <w:jc w:val="both"/>
        <w:rPr>
          <w:rFonts w:ascii="Arial" w:hAnsi="Arial" w:cs="Arial"/>
          <w:sz w:val="24"/>
          <w:szCs w:val="24"/>
        </w:rPr>
      </w:pPr>
      <w:r w:rsidRPr="001A7AB9">
        <w:rPr>
          <w:rFonts w:ascii="Arial" w:hAnsi="Arial" w:cs="Arial"/>
          <w:sz w:val="24"/>
          <w:szCs w:val="24"/>
        </w:rPr>
        <w:t>La función de Planeación, Programación y evaluación, en el municipio de Hueypoxtla ha estado a cargo de diferentes áreas administrativas, sufriendo cambios cada período de gobierno.</w:t>
      </w:r>
    </w:p>
    <w:p w14:paraId="449DACB8" w14:textId="2DE13146" w:rsidR="00CA0FCF" w:rsidRPr="001A7AB9" w:rsidRDefault="00CA0FCF" w:rsidP="006A37F2">
      <w:pPr>
        <w:spacing w:line="276" w:lineRule="auto"/>
        <w:jc w:val="both"/>
        <w:rPr>
          <w:rFonts w:ascii="Arial" w:hAnsi="Arial" w:cs="Arial"/>
          <w:sz w:val="24"/>
          <w:szCs w:val="24"/>
        </w:rPr>
      </w:pPr>
      <w:r w:rsidRPr="001A7AB9">
        <w:rPr>
          <w:rFonts w:ascii="Arial" w:hAnsi="Arial" w:cs="Arial"/>
          <w:sz w:val="24"/>
          <w:szCs w:val="24"/>
        </w:rPr>
        <w:t>Desde los años 90, la formulación de Planes y Programas ha sido una función a cargo del Presidente Municipal, quien también preside la Comisión edilicia de Planeación, en estos años la elaboración del plan era designada a  la tesorería municipal.</w:t>
      </w:r>
    </w:p>
    <w:p w14:paraId="120B7141" w14:textId="332C0BB1" w:rsidR="00CA0FCF" w:rsidRPr="001A7AB9" w:rsidRDefault="00CA0FCF" w:rsidP="006A37F2">
      <w:pPr>
        <w:spacing w:line="276" w:lineRule="auto"/>
        <w:jc w:val="both"/>
        <w:rPr>
          <w:rFonts w:ascii="Arial" w:hAnsi="Arial" w:cs="Arial"/>
          <w:sz w:val="24"/>
          <w:szCs w:val="24"/>
        </w:rPr>
      </w:pPr>
      <w:r w:rsidRPr="001A7AB9">
        <w:rPr>
          <w:rFonts w:ascii="Arial" w:hAnsi="Arial" w:cs="Arial"/>
          <w:sz w:val="24"/>
          <w:szCs w:val="24"/>
        </w:rPr>
        <w:t xml:space="preserve">Del año 2000 al 2005 la función de formulación de planes y programas queda a cargo de la secretaria del ayuntamiento, mientras que la función de </w:t>
      </w:r>
      <w:proofErr w:type="spellStart"/>
      <w:r w:rsidRPr="001A7AB9">
        <w:rPr>
          <w:rFonts w:ascii="Arial" w:hAnsi="Arial" w:cs="Arial"/>
          <w:sz w:val="24"/>
          <w:szCs w:val="24"/>
        </w:rPr>
        <w:t>presupuestación</w:t>
      </w:r>
      <w:proofErr w:type="spellEnd"/>
      <w:r w:rsidRPr="001A7AB9">
        <w:rPr>
          <w:rFonts w:ascii="Arial" w:hAnsi="Arial" w:cs="Arial"/>
          <w:sz w:val="24"/>
          <w:szCs w:val="24"/>
        </w:rPr>
        <w:t xml:space="preserve"> corresponde a la a tesorería municipal.</w:t>
      </w:r>
    </w:p>
    <w:p w14:paraId="5C047ACA" w14:textId="77777777" w:rsidR="00CA0FCF" w:rsidRPr="001A7AB9" w:rsidRDefault="00CA0FCF" w:rsidP="006A37F2">
      <w:pPr>
        <w:spacing w:line="276" w:lineRule="auto"/>
        <w:jc w:val="both"/>
        <w:rPr>
          <w:rFonts w:ascii="Arial" w:hAnsi="Arial" w:cs="Arial"/>
          <w:sz w:val="24"/>
          <w:szCs w:val="24"/>
        </w:rPr>
      </w:pPr>
      <w:r w:rsidRPr="001A7AB9">
        <w:rPr>
          <w:rFonts w:ascii="Arial" w:hAnsi="Arial" w:cs="Arial"/>
          <w:sz w:val="24"/>
          <w:szCs w:val="24"/>
        </w:rPr>
        <w:t>Más adelante, en el periodo 2006-2009 la dirección de  administración se encargó de la planeación y evaluación de programas y en el año 2010 se instala la subdirección de planeación municipal la cual se encargara de la elaboración, seguimiento y evaluación del plan de desarrollo municipal, devolviéndole estas funciones a la dirección general de la administración y del periodo</w:t>
      </w:r>
      <w:r w:rsidRPr="001A7AB9">
        <w:rPr>
          <w:rFonts w:ascii="Arial" w:hAnsi="Arial" w:cs="Arial"/>
          <w:spacing w:val="-16"/>
          <w:sz w:val="24"/>
          <w:szCs w:val="24"/>
        </w:rPr>
        <w:t xml:space="preserve"> </w:t>
      </w:r>
      <w:r w:rsidRPr="001A7AB9">
        <w:rPr>
          <w:rFonts w:ascii="Arial" w:hAnsi="Arial" w:cs="Arial"/>
          <w:sz w:val="24"/>
          <w:szCs w:val="24"/>
        </w:rPr>
        <w:t>2013-2015.</w:t>
      </w:r>
    </w:p>
    <w:p w14:paraId="788154BD" w14:textId="77777777" w:rsidR="00CA0FCF" w:rsidRPr="001A7AB9" w:rsidRDefault="00CA0FCF" w:rsidP="006A37F2">
      <w:pPr>
        <w:spacing w:line="276" w:lineRule="auto"/>
        <w:jc w:val="both"/>
        <w:rPr>
          <w:rFonts w:ascii="Arial" w:hAnsi="Arial" w:cs="Arial"/>
          <w:sz w:val="24"/>
          <w:szCs w:val="24"/>
        </w:rPr>
      </w:pPr>
      <w:r w:rsidRPr="001A7AB9">
        <w:rPr>
          <w:rFonts w:ascii="Arial" w:hAnsi="Arial" w:cs="Arial"/>
          <w:sz w:val="24"/>
          <w:szCs w:val="24"/>
        </w:rPr>
        <w:lastRenderedPageBreak/>
        <w:t>Finalmente en el periodo 2016-2018 se crea la unidad  de Información, Planeación, programación y Evaluación encargada de la formulación de planes, programas y proyectos de presupuesto, tal como lo establece la Ley de Planeación del estado de México y Municipios, así como su reglamento.</w:t>
      </w:r>
    </w:p>
    <w:p w14:paraId="149CE121" w14:textId="77777777" w:rsidR="00CA0FCF" w:rsidRDefault="00CA0FCF" w:rsidP="006A37F2">
      <w:pPr>
        <w:spacing w:line="276" w:lineRule="auto"/>
        <w:jc w:val="both"/>
        <w:rPr>
          <w:rFonts w:ascii="Arial" w:hAnsi="Arial" w:cs="Arial"/>
          <w:sz w:val="24"/>
          <w:szCs w:val="24"/>
        </w:rPr>
      </w:pPr>
    </w:p>
    <w:p w14:paraId="732C1469" w14:textId="246F7C8C" w:rsidR="00CA0FCF" w:rsidRPr="0056243B" w:rsidRDefault="0056243B" w:rsidP="006A37F2">
      <w:pPr>
        <w:pStyle w:val="Ttulo1"/>
        <w:numPr>
          <w:ilvl w:val="0"/>
          <w:numId w:val="18"/>
        </w:numPr>
        <w:spacing w:line="276" w:lineRule="auto"/>
      </w:pPr>
      <w:bookmarkStart w:id="2" w:name="_Toc128038488"/>
      <w:r>
        <w:t>BASE LEGAL</w:t>
      </w:r>
      <w:bookmarkEnd w:id="2"/>
    </w:p>
    <w:p w14:paraId="7D1801B1" w14:textId="77777777" w:rsidR="00CA0FCF" w:rsidRPr="001A7AB9" w:rsidRDefault="00CA0FCF" w:rsidP="006A37F2">
      <w:pPr>
        <w:spacing w:line="276" w:lineRule="auto"/>
        <w:jc w:val="both"/>
        <w:rPr>
          <w:rFonts w:ascii="Arial" w:hAnsi="Arial" w:cs="Arial"/>
          <w:b/>
          <w:sz w:val="24"/>
          <w:szCs w:val="24"/>
        </w:rPr>
      </w:pPr>
    </w:p>
    <w:p w14:paraId="1D05E5C1" w14:textId="21A5C488" w:rsidR="00CA0FCF" w:rsidRPr="00BB569E" w:rsidRDefault="00CA0FCF" w:rsidP="006A37F2">
      <w:pPr>
        <w:spacing w:line="276" w:lineRule="auto"/>
        <w:jc w:val="both"/>
        <w:rPr>
          <w:rFonts w:ascii="Arial" w:hAnsi="Arial" w:cs="Arial"/>
          <w:sz w:val="24"/>
          <w:szCs w:val="24"/>
        </w:rPr>
      </w:pPr>
      <w:r w:rsidRPr="00BB569E">
        <w:rPr>
          <w:rFonts w:ascii="Arial" w:hAnsi="Arial" w:cs="Arial"/>
          <w:b/>
          <w:sz w:val="24"/>
          <w:szCs w:val="24"/>
        </w:rPr>
        <w:t xml:space="preserve">Constitución Política de los Estados Unidos Mexicanos: </w:t>
      </w:r>
      <w:r w:rsidRPr="00BB569E">
        <w:rPr>
          <w:rFonts w:ascii="Arial" w:hAnsi="Arial" w:cs="Arial"/>
          <w:sz w:val="24"/>
          <w:szCs w:val="24"/>
        </w:rPr>
        <w:t xml:space="preserve">Artículos 25, 26 A, B y C; Artículo 115; y Artículo 134. </w:t>
      </w:r>
      <w:r w:rsidR="00BB569E" w:rsidRPr="00BB569E">
        <w:rPr>
          <w:rFonts w:ascii="Arial" w:hAnsi="Arial" w:cs="Arial"/>
          <w:sz w:val="24"/>
          <w:szCs w:val="24"/>
        </w:rPr>
        <w:t>Constitución publicada en el Diario Oficial de la Federación el 5 de febrero de 1917; Última reforma publicada DOF 18-11-2022;</w:t>
      </w:r>
    </w:p>
    <w:p w14:paraId="064BD9BC" w14:textId="77777777" w:rsidR="00CA0FCF" w:rsidRPr="001A7AB9" w:rsidRDefault="00CA0FCF" w:rsidP="006A37F2">
      <w:pPr>
        <w:spacing w:line="276" w:lineRule="auto"/>
        <w:jc w:val="both"/>
        <w:rPr>
          <w:rFonts w:ascii="Arial" w:hAnsi="Arial" w:cs="Arial"/>
          <w:sz w:val="24"/>
          <w:szCs w:val="24"/>
        </w:rPr>
      </w:pPr>
    </w:p>
    <w:p w14:paraId="61924517" w14:textId="569570E9" w:rsidR="00CA0FCF" w:rsidRPr="006A37F2" w:rsidRDefault="00CA0FCF" w:rsidP="006A37F2">
      <w:pPr>
        <w:spacing w:line="276" w:lineRule="auto"/>
        <w:jc w:val="both"/>
        <w:rPr>
          <w:rFonts w:ascii="Arial" w:hAnsi="Arial" w:cs="Arial"/>
          <w:b/>
          <w:spacing w:val="63"/>
          <w:sz w:val="24"/>
          <w:szCs w:val="24"/>
        </w:rPr>
      </w:pPr>
      <w:r w:rsidRPr="00BB569E">
        <w:rPr>
          <w:rFonts w:ascii="Arial" w:hAnsi="Arial" w:cs="Arial"/>
          <w:b/>
          <w:sz w:val="24"/>
          <w:szCs w:val="24"/>
        </w:rPr>
        <w:t>Constitución Política del Est</w:t>
      </w:r>
      <w:r w:rsidR="006A37F2">
        <w:rPr>
          <w:rFonts w:ascii="Arial" w:hAnsi="Arial" w:cs="Arial"/>
          <w:b/>
          <w:sz w:val="24"/>
          <w:szCs w:val="24"/>
        </w:rPr>
        <w:t xml:space="preserve">ado Libre y Soberano de México: </w:t>
      </w:r>
      <w:r w:rsidRPr="001A7AB9">
        <w:rPr>
          <w:rFonts w:ascii="Arial" w:hAnsi="Arial" w:cs="Arial"/>
          <w:sz w:val="24"/>
          <w:szCs w:val="24"/>
        </w:rPr>
        <w:t>Artículo</w:t>
      </w:r>
      <w:r w:rsidR="001A7AB9" w:rsidRPr="001A7AB9">
        <w:rPr>
          <w:rFonts w:ascii="Arial" w:hAnsi="Arial" w:cs="Arial"/>
          <w:sz w:val="24"/>
          <w:szCs w:val="24"/>
        </w:rPr>
        <w:t xml:space="preserve"> </w:t>
      </w:r>
      <w:r w:rsidRPr="001A7AB9">
        <w:rPr>
          <w:rFonts w:ascii="Arial" w:hAnsi="Arial" w:cs="Arial"/>
          <w:sz w:val="24"/>
          <w:szCs w:val="24"/>
        </w:rPr>
        <w:t>129 (administrarán con eficiencia, eficacia y honradez…); Artículo 139 (Sistema Estatal de Planeación Democrática). Publicada el 31 de Octubre de 1917; ultimo reforma el 24 de febrero de 2017; entrando en vigor al día siguiente de su publicación en el Periódico Oficial “Gaceta del Gobierno”.</w:t>
      </w:r>
    </w:p>
    <w:p w14:paraId="7D18D761" w14:textId="77777777" w:rsidR="00CA0FCF" w:rsidRPr="001A7AB9" w:rsidRDefault="00CA0FCF" w:rsidP="006A37F2">
      <w:pPr>
        <w:spacing w:line="276" w:lineRule="auto"/>
        <w:jc w:val="both"/>
        <w:rPr>
          <w:rFonts w:ascii="Arial" w:hAnsi="Arial" w:cs="Arial"/>
          <w:sz w:val="24"/>
          <w:szCs w:val="24"/>
        </w:rPr>
      </w:pPr>
    </w:p>
    <w:p w14:paraId="037F4B7D" w14:textId="30C3992D" w:rsidR="00CA0FCF" w:rsidRPr="001A7AB9" w:rsidRDefault="00CA0FCF" w:rsidP="006A37F2">
      <w:pPr>
        <w:spacing w:line="276" w:lineRule="auto"/>
        <w:jc w:val="both"/>
        <w:rPr>
          <w:rFonts w:ascii="Arial" w:hAnsi="Arial" w:cs="Arial"/>
          <w:sz w:val="24"/>
          <w:szCs w:val="24"/>
        </w:rPr>
      </w:pPr>
      <w:r w:rsidRPr="001A7AB9">
        <w:rPr>
          <w:rFonts w:ascii="Arial" w:hAnsi="Arial" w:cs="Arial"/>
          <w:b/>
          <w:sz w:val="24"/>
          <w:szCs w:val="24"/>
        </w:rPr>
        <w:t xml:space="preserve">Ley de Planeación del Estado de México y Municipios: </w:t>
      </w:r>
      <w:r w:rsidRPr="001A7AB9">
        <w:rPr>
          <w:rFonts w:ascii="Arial" w:hAnsi="Arial" w:cs="Arial"/>
          <w:sz w:val="24"/>
          <w:szCs w:val="24"/>
        </w:rPr>
        <w:t>Artículos 19, 22, 25, 26 y 28. Publicada el 11 de septiembre de 2001, última reforma 13</w:t>
      </w:r>
      <w:r w:rsidRPr="001A7AB9">
        <w:rPr>
          <w:rFonts w:ascii="Arial" w:hAnsi="Arial" w:cs="Arial"/>
          <w:spacing w:val="-24"/>
          <w:sz w:val="24"/>
          <w:szCs w:val="24"/>
        </w:rPr>
        <w:t xml:space="preserve"> </w:t>
      </w:r>
      <w:r w:rsidR="006A37F2">
        <w:rPr>
          <w:rFonts w:ascii="Arial" w:hAnsi="Arial" w:cs="Arial"/>
          <w:sz w:val="24"/>
          <w:szCs w:val="24"/>
        </w:rPr>
        <w:t xml:space="preserve">de </w:t>
      </w:r>
      <w:r w:rsidRPr="001A7AB9">
        <w:rPr>
          <w:rFonts w:ascii="Arial" w:hAnsi="Arial" w:cs="Arial"/>
          <w:sz w:val="24"/>
          <w:szCs w:val="24"/>
        </w:rPr>
        <w:t>Septiembre de 2017.</w:t>
      </w:r>
    </w:p>
    <w:p w14:paraId="457FBE98" w14:textId="77777777" w:rsidR="00CA0FCF" w:rsidRPr="001A7AB9" w:rsidRDefault="00CA0FCF" w:rsidP="006A37F2">
      <w:pPr>
        <w:spacing w:line="276" w:lineRule="auto"/>
        <w:jc w:val="both"/>
        <w:rPr>
          <w:rFonts w:ascii="Arial" w:hAnsi="Arial" w:cs="Arial"/>
          <w:sz w:val="24"/>
          <w:szCs w:val="24"/>
        </w:rPr>
      </w:pPr>
    </w:p>
    <w:p w14:paraId="4717D640" w14:textId="69577075" w:rsidR="00CA0FCF" w:rsidRPr="001A7AB9" w:rsidRDefault="00CA0FCF" w:rsidP="006A37F2">
      <w:pPr>
        <w:spacing w:line="276" w:lineRule="auto"/>
        <w:jc w:val="both"/>
        <w:rPr>
          <w:rFonts w:ascii="Arial" w:hAnsi="Arial" w:cs="Arial"/>
          <w:sz w:val="24"/>
          <w:szCs w:val="24"/>
        </w:rPr>
      </w:pPr>
      <w:r w:rsidRPr="001A7AB9">
        <w:rPr>
          <w:rFonts w:ascii="Arial" w:hAnsi="Arial" w:cs="Arial"/>
          <w:b/>
          <w:sz w:val="24"/>
          <w:szCs w:val="24"/>
        </w:rPr>
        <w:t xml:space="preserve">Reglamento de la Ley de Planeación del Estado de México y Municipios: </w:t>
      </w:r>
      <w:r w:rsidRPr="001A7AB9">
        <w:rPr>
          <w:rFonts w:ascii="Arial" w:hAnsi="Arial" w:cs="Arial"/>
          <w:sz w:val="24"/>
          <w:szCs w:val="24"/>
        </w:rPr>
        <w:t>Artículos 18, 20, 50, 51, 52, 53, 54, 55, 56, 57, 58, 59, 60, 68, 69,</w:t>
      </w:r>
      <w:r w:rsidRPr="001A7AB9">
        <w:rPr>
          <w:rFonts w:ascii="Arial" w:hAnsi="Arial" w:cs="Arial"/>
          <w:spacing w:val="63"/>
          <w:sz w:val="24"/>
          <w:szCs w:val="24"/>
        </w:rPr>
        <w:t xml:space="preserve"> </w:t>
      </w:r>
      <w:r w:rsidRPr="001A7AB9">
        <w:rPr>
          <w:rFonts w:ascii="Arial" w:hAnsi="Arial" w:cs="Arial"/>
          <w:sz w:val="24"/>
          <w:szCs w:val="24"/>
        </w:rPr>
        <w:t>70,</w:t>
      </w:r>
      <w:r w:rsidR="006A37F2">
        <w:rPr>
          <w:rFonts w:ascii="Arial" w:hAnsi="Arial" w:cs="Arial"/>
          <w:sz w:val="24"/>
          <w:szCs w:val="24"/>
        </w:rPr>
        <w:t xml:space="preserve"> </w:t>
      </w:r>
      <w:r w:rsidRPr="001A7AB9">
        <w:rPr>
          <w:rFonts w:ascii="Arial" w:hAnsi="Arial" w:cs="Arial"/>
          <w:sz w:val="24"/>
          <w:szCs w:val="24"/>
        </w:rPr>
        <w:t>71, 75, 86 y 87. Publicada el 21 de diciembre del 2001, última reforma 04</w:t>
      </w:r>
      <w:r w:rsidR="006A37F2">
        <w:rPr>
          <w:rFonts w:ascii="Arial" w:hAnsi="Arial" w:cs="Arial"/>
          <w:spacing w:val="62"/>
          <w:sz w:val="24"/>
          <w:szCs w:val="24"/>
        </w:rPr>
        <w:t xml:space="preserve"> </w:t>
      </w:r>
      <w:r w:rsidRPr="001A7AB9">
        <w:rPr>
          <w:rFonts w:ascii="Arial" w:hAnsi="Arial" w:cs="Arial"/>
          <w:sz w:val="24"/>
          <w:szCs w:val="24"/>
        </w:rPr>
        <w:t>de</w:t>
      </w:r>
      <w:r w:rsidR="006A37F2">
        <w:rPr>
          <w:rFonts w:ascii="Arial" w:hAnsi="Arial" w:cs="Arial"/>
          <w:sz w:val="24"/>
          <w:szCs w:val="24"/>
        </w:rPr>
        <w:t xml:space="preserve"> </w:t>
      </w:r>
      <w:r w:rsidRPr="001A7AB9">
        <w:rPr>
          <w:rFonts w:ascii="Arial" w:hAnsi="Arial" w:cs="Arial"/>
          <w:sz w:val="24"/>
          <w:szCs w:val="24"/>
        </w:rPr>
        <w:t>Agosto del 2017.</w:t>
      </w:r>
    </w:p>
    <w:p w14:paraId="7883354E" w14:textId="77777777" w:rsidR="00CA0FCF" w:rsidRPr="001A7AB9" w:rsidRDefault="00CA0FCF" w:rsidP="006A37F2">
      <w:pPr>
        <w:spacing w:line="276" w:lineRule="auto"/>
        <w:jc w:val="both"/>
        <w:rPr>
          <w:rFonts w:ascii="Arial" w:hAnsi="Arial" w:cs="Arial"/>
          <w:sz w:val="24"/>
          <w:szCs w:val="24"/>
        </w:rPr>
      </w:pPr>
    </w:p>
    <w:p w14:paraId="2495D5EF" w14:textId="4E06091C" w:rsidR="00CA0FCF" w:rsidRPr="001A7AB9" w:rsidRDefault="00CA0FCF" w:rsidP="006A37F2">
      <w:pPr>
        <w:spacing w:line="276" w:lineRule="auto"/>
        <w:jc w:val="both"/>
        <w:rPr>
          <w:rFonts w:ascii="Arial" w:hAnsi="Arial" w:cs="Arial"/>
          <w:sz w:val="24"/>
          <w:szCs w:val="24"/>
        </w:rPr>
      </w:pPr>
      <w:r w:rsidRPr="001A7AB9">
        <w:rPr>
          <w:rFonts w:ascii="Arial" w:hAnsi="Arial" w:cs="Arial"/>
          <w:b/>
          <w:sz w:val="24"/>
          <w:szCs w:val="24"/>
        </w:rPr>
        <w:t xml:space="preserve">Código Financiero del Estado de México y Municipios: </w:t>
      </w:r>
      <w:r w:rsidRPr="001A7AB9">
        <w:rPr>
          <w:rFonts w:ascii="Arial" w:hAnsi="Arial" w:cs="Arial"/>
          <w:sz w:val="24"/>
          <w:szCs w:val="24"/>
        </w:rPr>
        <w:t>Artículos 294, 295, 298, 300, 301, 307, 310, 317 BIS, 318, 319 Y 327B. Publicada el 09 de</w:t>
      </w:r>
      <w:r w:rsidR="006A37F2">
        <w:rPr>
          <w:rFonts w:ascii="Arial" w:hAnsi="Arial" w:cs="Arial"/>
          <w:sz w:val="24"/>
          <w:szCs w:val="24"/>
        </w:rPr>
        <w:t xml:space="preserve"> </w:t>
      </w:r>
      <w:r w:rsidRPr="001A7AB9">
        <w:rPr>
          <w:rFonts w:ascii="Arial" w:hAnsi="Arial" w:cs="Arial"/>
          <w:sz w:val="24"/>
          <w:szCs w:val="24"/>
        </w:rPr>
        <w:t>Marzo de 1999, última reforma el 08 de Enero 2019.</w:t>
      </w:r>
    </w:p>
    <w:p w14:paraId="233CFFC0" w14:textId="77777777" w:rsidR="00CA0FCF" w:rsidRPr="001A7AB9" w:rsidRDefault="00CA0FCF" w:rsidP="006A37F2">
      <w:pPr>
        <w:spacing w:line="276" w:lineRule="auto"/>
        <w:jc w:val="both"/>
        <w:rPr>
          <w:rFonts w:ascii="Arial" w:hAnsi="Arial" w:cs="Arial"/>
          <w:sz w:val="24"/>
          <w:szCs w:val="24"/>
        </w:rPr>
      </w:pPr>
    </w:p>
    <w:p w14:paraId="1A7972BD" w14:textId="7917838C" w:rsidR="00CA0FCF" w:rsidRPr="001A7AB9" w:rsidRDefault="00CA0FCF" w:rsidP="006A37F2">
      <w:pPr>
        <w:spacing w:line="276" w:lineRule="auto"/>
        <w:jc w:val="both"/>
        <w:rPr>
          <w:rFonts w:ascii="Arial" w:hAnsi="Arial" w:cs="Arial"/>
          <w:sz w:val="24"/>
          <w:szCs w:val="24"/>
        </w:rPr>
      </w:pPr>
      <w:r w:rsidRPr="006A37F2">
        <w:rPr>
          <w:rFonts w:ascii="Arial" w:hAnsi="Arial" w:cs="Arial"/>
          <w:b/>
          <w:sz w:val="24"/>
          <w:szCs w:val="24"/>
        </w:rPr>
        <w:t xml:space="preserve">Manual para la Planeación, </w:t>
      </w:r>
      <w:r w:rsidR="00BB569E" w:rsidRPr="006A37F2">
        <w:rPr>
          <w:rFonts w:ascii="Arial" w:hAnsi="Arial" w:cs="Arial"/>
          <w:b/>
          <w:sz w:val="24"/>
          <w:szCs w:val="24"/>
        </w:rPr>
        <w:t>Prog</w:t>
      </w:r>
      <w:r w:rsidR="006A37F2" w:rsidRPr="006A37F2">
        <w:rPr>
          <w:rFonts w:ascii="Arial" w:hAnsi="Arial" w:cs="Arial"/>
          <w:b/>
          <w:sz w:val="24"/>
          <w:szCs w:val="24"/>
        </w:rPr>
        <w:t xml:space="preserve">ramación y Evaluación 2022 – </w:t>
      </w:r>
      <w:r w:rsidR="00BB569E" w:rsidRPr="006A37F2">
        <w:rPr>
          <w:rFonts w:ascii="Arial" w:hAnsi="Arial" w:cs="Arial"/>
          <w:b/>
          <w:sz w:val="24"/>
          <w:szCs w:val="24"/>
        </w:rPr>
        <w:t>2024</w:t>
      </w:r>
      <w:r w:rsidR="006A37F2" w:rsidRPr="006A37F2">
        <w:rPr>
          <w:rFonts w:ascii="Arial" w:hAnsi="Arial" w:cs="Arial"/>
          <w:b/>
          <w:sz w:val="24"/>
          <w:szCs w:val="24"/>
        </w:rPr>
        <w:t>.</w:t>
      </w:r>
      <w:r w:rsidR="006A37F2">
        <w:rPr>
          <w:rFonts w:ascii="Arial" w:hAnsi="Arial" w:cs="Arial"/>
          <w:sz w:val="24"/>
          <w:szCs w:val="24"/>
        </w:rPr>
        <w:t xml:space="preserve"> </w:t>
      </w:r>
      <w:r w:rsidR="00BB569E">
        <w:rPr>
          <w:rFonts w:ascii="Arial" w:hAnsi="Arial" w:cs="Arial"/>
          <w:sz w:val="24"/>
          <w:szCs w:val="24"/>
        </w:rPr>
        <w:t>(Publicada 10</w:t>
      </w:r>
      <w:r w:rsidRPr="001A7AB9">
        <w:rPr>
          <w:rFonts w:ascii="Arial" w:hAnsi="Arial" w:cs="Arial"/>
          <w:sz w:val="24"/>
          <w:szCs w:val="24"/>
        </w:rPr>
        <w:t xml:space="preserve"> de </w:t>
      </w:r>
      <w:r w:rsidR="00BB569E">
        <w:rPr>
          <w:rFonts w:ascii="Arial" w:hAnsi="Arial" w:cs="Arial"/>
          <w:sz w:val="24"/>
          <w:szCs w:val="24"/>
        </w:rPr>
        <w:t>Octubre</w:t>
      </w:r>
      <w:r w:rsidRPr="001A7AB9">
        <w:rPr>
          <w:rFonts w:ascii="Arial" w:hAnsi="Arial" w:cs="Arial"/>
          <w:sz w:val="24"/>
          <w:szCs w:val="24"/>
        </w:rPr>
        <w:t xml:space="preserve"> de 20</w:t>
      </w:r>
      <w:r w:rsidR="00BB569E">
        <w:rPr>
          <w:rFonts w:ascii="Arial" w:hAnsi="Arial" w:cs="Arial"/>
          <w:sz w:val="24"/>
          <w:szCs w:val="24"/>
        </w:rPr>
        <w:t>22</w:t>
      </w:r>
      <w:r w:rsidRPr="001A7AB9">
        <w:rPr>
          <w:rFonts w:ascii="Arial" w:hAnsi="Arial" w:cs="Arial"/>
          <w:sz w:val="24"/>
          <w:szCs w:val="24"/>
        </w:rPr>
        <w:t>)</w:t>
      </w:r>
    </w:p>
    <w:p w14:paraId="403375D5" w14:textId="77777777" w:rsidR="00CA0FCF" w:rsidRPr="001A7AB9" w:rsidRDefault="00CA0FCF" w:rsidP="006A37F2">
      <w:pPr>
        <w:spacing w:line="276" w:lineRule="auto"/>
        <w:jc w:val="both"/>
        <w:rPr>
          <w:rFonts w:ascii="Arial" w:hAnsi="Arial" w:cs="Arial"/>
          <w:sz w:val="24"/>
          <w:szCs w:val="24"/>
        </w:rPr>
      </w:pPr>
    </w:p>
    <w:p w14:paraId="3BC96728" w14:textId="5882979A" w:rsidR="006A37F2" w:rsidRPr="001A7AB9" w:rsidRDefault="006A37F2" w:rsidP="006A37F2">
      <w:pPr>
        <w:spacing w:line="276" w:lineRule="auto"/>
        <w:jc w:val="both"/>
        <w:rPr>
          <w:rFonts w:ascii="Arial" w:hAnsi="Arial" w:cs="Arial"/>
          <w:sz w:val="24"/>
          <w:szCs w:val="24"/>
        </w:rPr>
      </w:pPr>
      <w:r>
        <w:rPr>
          <w:rFonts w:ascii="Arial" w:hAnsi="Arial" w:cs="Arial"/>
          <w:b/>
          <w:sz w:val="24"/>
          <w:szCs w:val="24"/>
        </w:rPr>
        <w:t>Bando Municipal 2023</w:t>
      </w:r>
      <w:r w:rsidR="00CA0FCF" w:rsidRPr="001A7AB9">
        <w:rPr>
          <w:rFonts w:ascii="Arial" w:hAnsi="Arial" w:cs="Arial"/>
          <w:b/>
          <w:sz w:val="24"/>
          <w:szCs w:val="24"/>
        </w:rPr>
        <w:t xml:space="preserve"> </w:t>
      </w:r>
      <w:r w:rsidR="00CA0FCF" w:rsidRPr="001A7AB9">
        <w:rPr>
          <w:rFonts w:ascii="Arial" w:hAnsi="Arial" w:cs="Arial"/>
          <w:sz w:val="24"/>
          <w:szCs w:val="24"/>
        </w:rPr>
        <w:t>(P</w:t>
      </w:r>
      <w:r w:rsidR="00BB569E">
        <w:rPr>
          <w:rFonts w:ascii="Arial" w:hAnsi="Arial" w:cs="Arial"/>
          <w:sz w:val="24"/>
          <w:szCs w:val="24"/>
        </w:rPr>
        <w:t>ublicado</w:t>
      </w:r>
      <w:r>
        <w:rPr>
          <w:rFonts w:ascii="Arial" w:hAnsi="Arial" w:cs="Arial"/>
          <w:sz w:val="24"/>
          <w:szCs w:val="24"/>
        </w:rPr>
        <w:t xml:space="preserve"> </w:t>
      </w:r>
      <w:r w:rsidR="00BB569E">
        <w:rPr>
          <w:rFonts w:ascii="Arial" w:hAnsi="Arial" w:cs="Arial"/>
          <w:sz w:val="24"/>
          <w:szCs w:val="24"/>
        </w:rPr>
        <w:t>el día 05 de Febrero del año 2023</w:t>
      </w:r>
      <w:r w:rsidR="00CA0FCF" w:rsidRPr="001A7AB9">
        <w:rPr>
          <w:rFonts w:ascii="Arial" w:hAnsi="Arial" w:cs="Arial"/>
          <w:sz w:val="24"/>
          <w:szCs w:val="24"/>
        </w:rPr>
        <w:t>)</w:t>
      </w:r>
    </w:p>
    <w:p w14:paraId="524A93B1" w14:textId="12FFCECF" w:rsidR="00CA0FCF" w:rsidRPr="00BB569E" w:rsidRDefault="00CA0FCF" w:rsidP="006A37F2">
      <w:pPr>
        <w:pStyle w:val="Ttulo1"/>
        <w:numPr>
          <w:ilvl w:val="0"/>
          <w:numId w:val="18"/>
        </w:numPr>
        <w:spacing w:line="276" w:lineRule="auto"/>
      </w:pPr>
      <w:bookmarkStart w:id="3" w:name="_Toc128038489"/>
      <w:r w:rsidRPr="00BB569E">
        <w:lastRenderedPageBreak/>
        <w:t>ATRIBUCIONES</w:t>
      </w:r>
      <w:bookmarkEnd w:id="3"/>
    </w:p>
    <w:p w14:paraId="2C7A564C" w14:textId="430960FC" w:rsidR="00CA0FCF" w:rsidRPr="001A7AB9" w:rsidRDefault="00CA0FCF" w:rsidP="006A37F2">
      <w:pPr>
        <w:spacing w:line="276" w:lineRule="auto"/>
        <w:jc w:val="both"/>
        <w:rPr>
          <w:rFonts w:ascii="Arial" w:hAnsi="Arial" w:cs="Arial"/>
          <w:sz w:val="24"/>
          <w:szCs w:val="24"/>
        </w:rPr>
      </w:pPr>
    </w:p>
    <w:p w14:paraId="6C4D7766" w14:textId="2BB60B69" w:rsidR="00CA0FCF" w:rsidRPr="001A7AB9" w:rsidRDefault="00CA0FCF" w:rsidP="006A37F2">
      <w:pPr>
        <w:spacing w:line="276" w:lineRule="auto"/>
        <w:jc w:val="both"/>
        <w:rPr>
          <w:rFonts w:ascii="Arial" w:hAnsi="Arial" w:cs="Arial"/>
          <w:sz w:val="24"/>
          <w:szCs w:val="24"/>
        </w:rPr>
      </w:pPr>
      <w:r w:rsidRPr="001A7AB9">
        <w:rPr>
          <w:rFonts w:ascii="Arial" w:hAnsi="Arial" w:cs="Arial"/>
          <w:sz w:val="24"/>
          <w:szCs w:val="24"/>
        </w:rPr>
        <w:t xml:space="preserve">Las atribuciones en materia de planeación son </w:t>
      </w:r>
      <w:r w:rsidR="006A37F2">
        <w:rPr>
          <w:rFonts w:ascii="Arial" w:hAnsi="Arial" w:cs="Arial"/>
          <w:sz w:val="24"/>
          <w:szCs w:val="24"/>
        </w:rPr>
        <w:t>las establecidas en la Ley de P</w:t>
      </w:r>
      <w:r w:rsidRPr="001A7AB9">
        <w:rPr>
          <w:rFonts w:ascii="Arial" w:hAnsi="Arial" w:cs="Arial"/>
          <w:sz w:val="24"/>
          <w:szCs w:val="24"/>
        </w:rPr>
        <w:t>laneación del Estado de México y su reglamento,</w:t>
      </w:r>
      <w:r w:rsidR="0056243B">
        <w:rPr>
          <w:rFonts w:ascii="Arial" w:hAnsi="Arial" w:cs="Arial"/>
          <w:sz w:val="24"/>
          <w:szCs w:val="24"/>
        </w:rPr>
        <w:t xml:space="preserve"> así como el Bando Municipal 2023</w:t>
      </w:r>
      <w:r w:rsidRPr="001A7AB9">
        <w:rPr>
          <w:rFonts w:ascii="Arial" w:hAnsi="Arial" w:cs="Arial"/>
          <w:sz w:val="24"/>
          <w:szCs w:val="24"/>
        </w:rPr>
        <w:t>.</w:t>
      </w:r>
    </w:p>
    <w:p w14:paraId="64AF5D22" w14:textId="77777777" w:rsidR="001A7AB9" w:rsidRPr="001A7AB9" w:rsidRDefault="001A7AB9" w:rsidP="006A37F2">
      <w:pPr>
        <w:spacing w:line="276" w:lineRule="auto"/>
        <w:jc w:val="both"/>
        <w:rPr>
          <w:rFonts w:ascii="Arial" w:hAnsi="Arial" w:cs="Arial"/>
          <w:sz w:val="24"/>
          <w:szCs w:val="24"/>
        </w:rPr>
      </w:pPr>
    </w:p>
    <w:p w14:paraId="6DD291F8" w14:textId="77777777" w:rsidR="00CA0FCF" w:rsidRPr="001A7AB9" w:rsidRDefault="00CA0FCF" w:rsidP="006A37F2">
      <w:pPr>
        <w:spacing w:line="276" w:lineRule="auto"/>
        <w:jc w:val="center"/>
        <w:rPr>
          <w:rFonts w:ascii="Arial" w:hAnsi="Arial" w:cs="Arial"/>
          <w:b/>
          <w:sz w:val="24"/>
          <w:szCs w:val="24"/>
        </w:rPr>
      </w:pPr>
      <w:r w:rsidRPr="001A7AB9">
        <w:rPr>
          <w:rFonts w:ascii="Arial" w:hAnsi="Arial" w:cs="Arial"/>
          <w:b/>
          <w:sz w:val="24"/>
          <w:szCs w:val="24"/>
        </w:rPr>
        <w:t>Ley de Planeación del Estado de México</w:t>
      </w:r>
    </w:p>
    <w:p w14:paraId="4236CE88" w14:textId="77777777" w:rsidR="00CA0FCF" w:rsidRPr="001A7AB9" w:rsidRDefault="00CA0FCF" w:rsidP="006A37F2">
      <w:pPr>
        <w:spacing w:line="276" w:lineRule="auto"/>
        <w:jc w:val="both"/>
        <w:rPr>
          <w:rFonts w:ascii="Arial" w:hAnsi="Arial" w:cs="Arial"/>
          <w:sz w:val="24"/>
          <w:szCs w:val="24"/>
        </w:rPr>
      </w:pPr>
      <w:r w:rsidRPr="001A7AB9">
        <w:rPr>
          <w:rFonts w:ascii="Arial" w:hAnsi="Arial" w:cs="Arial"/>
          <w:b/>
          <w:sz w:val="24"/>
          <w:szCs w:val="24"/>
        </w:rPr>
        <w:t xml:space="preserve">Artículo 20.- </w:t>
      </w:r>
      <w:r w:rsidRPr="001A7AB9">
        <w:rPr>
          <w:rFonts w:ascii="Arial" w:hAnsi="Arial" w:cs="Arial"/>
          <w:sz w:val="24"/>
          <w:szCs w:val="24"/>
        </w:rPr>
        <w:t>Compete a las unidades de información, planeación, programación y evaluación, de las dependencias, organismos y entidades públicas estatales y a las unidades administrativas o de los servidores públicos de los municipios, en materia de planeación democrática para el desarrollo:</w:t>
      </w:r>
    </w:p>
    <w:p w14:paraId="4B9DFF90" w14:textId="77777777" w:rsidR="00CA0FCF" w:rsidRPr="006A37F2" w:rsidRDefault="00CA0FCF" w:rsidP="006A37F2">
      <w:pPr>
        <w:pStyle w:val="Prrafodelista"/>
        <w:numPr>
          <w:ilvl w:val="0"/>
          <w:numId w:val="23"/>
        </w:numPr>
        <w:spacing w:line="276" w:lineRule="auto"/>
        <w:rPr>
          <w:rFonts w:ascii="Arial" w:hAnsi="Arial" w:cs="Arial"/>
          <w:sz w:val="24"/>
          <w:szCs w:val="24"/>
        </w:rPr>
      </w:pPr>
      <w:r w:rsidRPr="006A37F2">
        <w:rPr>
          <w:rFonts w:ascii="Arial" w:hAnsi="Arial" w:cs="Arial"/>
          <w:sz w:val="24"/>
          <w:szCs w:val="24"/>
        </w:rPr>
        <w:t>Garantizar el cumplimiento de las etapas del proceso de planeación para el desarrollo en el ámbito de su</w:t>
      </w:r>
      <w:r w:rsidRPr="006A37F2">
        <w:rPr>
          <w:rFonts w:ascii="Arial" w:hAnsi="Arial" w:cs="Arial"/>
          <w:spacing w:val="-26"/>
          <w:sz w:val="24"/>
          <w:szCs w:val="24"/>
        </w:rPr>
        <w:t xml:space="preserve"> </w:t>
      </w:r>
      <w:r w:rsidRPr="006A37F2">
        <w:rPr>
          <w:rFonts w:ascii="Arial" w:hAnsi="Arial" w:cs="Arial"/>
          <w:sz w:val="24"/>
          <w:szCs w:val="24"/>
        </w:rPr>
        <w:t>competencia;</w:t>
      </w:r>
    </w:p>
    <w:p w14:paraId="07620E15" w14:textId="77777777" w:rsidR="00CA0FCF" w:rsidRPr="006A37F2" w:rsidRDefault="00CA0FCF" w:rsidP="006A37F2">
      <w:pPr>
        <w:pStyle w:val="Prrafodelista"/>
        <w:numPr>
          <w:ilvl w:val="0"/>
          <w:numId w:val="23"/>
        </w:numPr>
        <w:spacing w:line="276" w:lineRule="auto"/>
        <w:rPr>
          <w:rFonts w:ascii="Arial" w:hAnsi="Arial" w:cs="Arial"/>
          <w:sz w:val="24"/>
          <w:szCs w:val="24"/>
        </w:rPr>
      </w:pPr>
      <w:r w:rsidRPr="006A37F2">
        <w:rPr>
          <w:rFonts w:ascii="Arial" w:hAnsi="Arial" w:cs="Arial"/>
          <w:sz w:val="24"/>
          <w:szCs w:val="24"/>
        </w:rPr>
        <w:t>Utilizar, generar, recopilar, procesar y proporcionar la  información que en materia de planeación para el desarrollo sea de su competencia;</w:t>
      </w:r>
    </w:p>
    <w:p w14:paraId="57C2FC24" w14:textId="77777777" w:rsidR="00CA0FCF" w:rsidRPr="006A37F2" w:rsidRDefault="00CA0FCF" w:rsidP="006A37F2">
      <w:pPr>
        <w:pStyle w:val="Prrafodelista"/>
        <w:numPr>
          <w:ilvl w:val="0"/>
          <w:numId w:val="23"/>
        </w:numPr>
        <w:spacing w:line="276" w:lineRule="auto"/>
        <w:rPr>
          <w:rFonts w:ascii="Arial" w:hAnsi="Arial" w:cs="Arial"/>
          <w:sz w:val="24"/>
          <w:szCs w:val="24"/>
        </w:rPr>
      </w:pPr>
      <w:r w:rsidRPr="006A37F2">
        <w:rPr>
          <w:rFonts w:ascii="Arial" w:hAnsi="Arial" w:cs="Arial"/>
          <w:sz w:val="24"/>
          <w:szCs w:val="24"/>
        </w:rPr>
        <w:t>Coadyuvar en la elaboración del presupuesto por programas en concordancia con la estrategia contenida en el plan de desarrollo en la materia de su</w:t>
      </w:r>
      <w:r w:rsidRPr="006A37F2">
        <w:rPr>
          <w:rFonts w:ascii="Arial" w:hAnsi="Arial" w:cs="Arial"/>
          <w:spacing w:val="-17"/>
          <w:sz w:val="24"/>
          <w:szCs w:val="24"/>
        </w:rPr>
        <w:t xml:space="preserve"> </w:t>
      </w:r>
      <w:r w:rsidRPr="006A37F2">
        <w:rPr>
          <w:rFonts w:ascii="Arial" w:hAnsi="Arial" w:cs="Arial"/>
          <w:sz w:val="24"/>
          <w:szCs w:val="24"/>
        </w:rPr>
        <w:t>competencia;</w:t>
      </w:r>
    </w:p>
    <w:p w14:paraId="6E4FD9FA" w14:textId="77777777" w:rsidR="00CA0FCF" w:rsidRPr="006A37F2" w:rsidRDefault="00CA0FCF" w:rsidP="006A37F2">
      <w:pPr>
        <w:pStyle w:val="Prrafodelista"/>
        <w:numPr>
          <w:ilvl w:val="0"/>
          <w:numId w:val="23"/>
        </w:numPr>
        <w:spacing w:line="276" w:lineRule="auto"/>
        <w:rPr>
          <w:rFonts w:ascii="Arial" w:hAnsi="Arial" w:cs="Arial"/>
          <w:sz w:val="24"/>
          <w:szCs w:val="24"/>
        </w:rPr>
      </w:pPr>
      <w:r w:rsidRPr="006A37F2">
        <w:rPr>
          <w:rFonts w:ascii="Arial" w:hAnsi="Arial" w:cs="Arial"/>
          <w:sz w:val="24"/>
          <w:szCs w:val="24"/>
        </w:rPr>
        <w:t>Verificar que los programas y la asignación de recursos guarden relación con los objetivos, metas y prioridades de los planes y programas y la evaluación de su</w:t>
      </w:r>
      <w:r w:rsidRPr="006A37F2">
        <w:rPr>
          <w:rFonts w:ascii="Arial" w:hAnsi="Arial" w:cs="Arial"/>
          <w:spacing w:val="-24"/>
          <w:sz w:val="24"/>
          <w:szCs w:val="24"/>
        </w:rPr>
        <w:t xml:space="preserve"> </w:t>
      </w:r>
      <w:r w:rsidRPr="006A37F2">
        <w:rPr>
          <w:rFonts w:ascii="Arial" w:hAnsi="Arial" w:cs="Arial"/>
          <w:sz w:val="24"/>
          <w:szCs w:val="24"/>
        </w:rPr>
        <w:t>ejecución;</w:t>
      </w:r>
    </w:p>
    <w:p w14:paraId="086A310D" w14:textId="77777777" w:rsidR="00CA0FCF" w:rsidRPr="006A37F2" w:rsidRDefault="00CA0FCF" w:rsidP="006A37F2">
      <w:pPr>
        <w:pStyle w:val="Prrafodelista"/>
        <w:numPr>
          <w:ilvl w:val="0"/>
          <w:numId w:val="23"/>
        </w:numPr>
        <w:spacing w:line="276" w:lineRule="auto"/>
        <w:rPr>
          <w:rFonts w:ascii="Arial" w:hAnsi="Arial" w:cs="Arial"/>
          <w:sz w:val="24"/>
          <w:szCs w:val="24"/>
        </w:rPr>
      </w:pPr>
      <w:r w:rsidRPr="006A37F2">
        <w:rPr>
          <w:rFonts w:ascii="Arial" w:hAnsi="Arial" w:cs="Arial"/>
          <w:sz w:val="24"/>
          <w:szCs w:val="24"/>
        </w:rPr>
        <w:t>Vigilar que las actividades en materia de planeación de las áreas a las que están adscritas, se conduzcan conforme a los planes de desarrollo y sus</w:t>
      </w:r>
      <w:r w:rsidRPr="006A37F2">
        <w:rPr>
          <w:rFonts w:ascii="Arial" w:hAnsi="Arial" w:cs="Arial"/>
          <w:spacing w:val="-11"/>
          <w:sz w:val="24"/>
          <w:szCs w:val="24"/>
        </w:rPr>
        <w:t xml:space="preserve"> </w:t>
      </w:r>
      <w:r w:rsidRPr="006A37F2">
        <w:rPr>
          <w:rFonts w:ascii="Arial" w:hAnsi="Arial" w:cs="Arial"/>
          <w:sz w:val="24"/>
          <w:szCs w:val="24"/>
        </w:rPr>
        <w:t>programas;</w:t>
      </w:r>
    </w:p>
    <w:p w14:paraId="6CE8827B" w14:textId="77777777" w:rsidR="00CA0FCF" w:rsidRPr="006A37F2" w:rsidRDefault="00CA0FCF" w:rsidP="006A37F2">
      <w:pPr>
        <w:pStyle w:val="Prrafodelista"/>
        <w:numPr>
          <w:ilvl w:val="0"/>
          <w:numId w:val="23"/>
        </w:numPr>
        <w:spacing w:line="276" w:lineRule="auto"/>
        <w:rPr>
          <w:rFonts w:ascii="Arial" w:hAnsi="Arial" w:cs="Arial"/>
          <w:sz w:val="24"/>
          <w:szCs w:val="24"/>
        </w:rPr>
      </w:pPr>
      <w:r w:rsidRPr="006A37F2">
        <w:rPr>
          <w:rFonts w:ascii="Arial" w:hAnsi="Arial" w:cs="Arial"/>
          <w:sz w:val="24"/>
          <w:szCs w:val="24"/>
        </w:rPr>
        <w:t>Evaluar y dar seguimiento al cumplimiento de los convenios de coordinación y de participación, respecto de las obligaciones a su cargo;</w:t>
      </w:r>
    </w:p>
    <w:p w14:paraId="2EE2A2D1" w14:textId="77777777" w:rsidR="00CA0FCF" w:rsidRPr="006A37F2" w:rsidRDefault="00CA0FCF" w:rsidP="006A37F2">
      <w:pPr>
        <w:pStyle w:val="Prrafodelista"/>
        <w:numPr>
          <w:ilvl w:val="0"/>
          <w:numId w:val="23"/>
        </w:numPr>
        <w:spacing w:line="276" w:lineRule="auto"/>
        <w:rPr>
          <w:rFonts w:ascii="Arial" w:hAnsi="Arial" w:cs="Arial"/>
          <w:sz w:val="24"/>
          <w:szCs w:val="24"/>
        </w:rPr>
      </w:pPr>
      <w:r w:rsidRPr="006A37F2">
        <w:rPr>
          <w:rFonts w:ascii="Arial" w:hAnsi="Arial" w:cs="Arial"/>
          <w:sz w:val="24"/>
          <w:szCs w:val="24"/>
        </w:rPr>
        <w:t>Cumplir con el Plan Nacional de Desarrollo, el Plan de Desarrollo del Estado de México, la Agenda Digital, el Plan de Desarrollo Municipal y los programas que de éstos se</w:t>
      </w:r>
      <w:r w:rsidRPr="006A37F2">
        <w:rPr>
          <w:rFonts w:ascii="Arial" w:hAnsi="Arial" w:cs="Arial"/>
          <w:spacing w:val="-21"/>
          <w:sz w:val="24"/>
          <w:szCs w:val="24"/>
        </w:rPr>
        <w:t xml:space="preserve"> </w:t>
      </w:r>
      <w:r w:rsidRPr="006A37F2">
        <w:rPr>
          <w:rFonts w:ascii="Arial" w:hAnsi="Arial" w:cs="Arial"/>
          <w:sz w:val="24"/>
          <w:szCs w:val="24"/>
        </w:rPr>
        <w:t>deriven;</w:t>
      </w:r>
    </w:p>
    <w:p w14:paraId="478D08C3" w14:textId="77777777" w:rsidR="00CA0FCF" w:rsidRPr="006A37F2" w:rsidRDefault="00CA0FCF" w:rsidP="006A37F2">
      <w:pPr>
        <w:pStyle w:val="Prrafodelista"/>
        <w:numPr>
          <w:ilvl w:val="0"/>
          <w:numId w:val="23"/>
        </w:numPr>
        <w:spacing w:line="276" w:lineRule="auto"/>
        <w:rPr>
          <w:rFonts w:ascii="Arial" w:hAnsi="Arial" w:cs="Arial"/>
          <w:sz w:val="24"/>
          <w:szCs w:val="24"/>
        </w:rPr>
      </w:pPr>
      <w:r w:rsidRPr="006A37F2">
        <w:rPr>
          <w:rFonts w:ascii="Arial" w:hAnsi="Arial" w:cs="Arial"/>
          <w:sz w:val="24"/>
          <w:szCs w:val="24"/>
        </w:rPr>
        <w:t>Reportar periódicamente los resultados de la ejecución de los planes y programas al Comité de Planeación para el Desarrollo del Estado de México, con base en la coordinación establecida en el Sistema de Planeación Democrática para el Desarrollo del Estado de México y</w:t>
      </w:r>
      <w:r w:rsidRPr="006A37F2">
        <w:rPr>
          <w:rFonts w:ascii="Arial" w:hAnsi="Arial" w:cs="Arial"/>
          <w:spacing w:val="-5"/>
          <w:sz w:val="24"/>
          <w:szCs w:val="24"/>
        </w:rPr>
        <w:t xml:space="preserve"> </w:t>
      </w:r>
      <w:r w:rsidRPr="006A37F2">
        <w:rPr>
          <w:rFonts w:ascii="Arial" w:hAnsi="Arial" w:cs="Arial"/>
          <w:sz w:val="24"/>
          <w:szCs w:val="24"/>
        </w:rPr>
        <w:t>Municipios.</w:t>
      </w:r>
    </w:p>
    <w:p w14:paraId="0895FCB5" w14:textId="77777777" w:rsidR="00CA0FCF" w:rsidRPr="006A37F2" w:rsidRDefault="00CA0FCF" w:rsidP="006A37F2">
      <w:pPr>
        <w:pStyle w:val="Prrafodelista"/>
        <w:numPr>
          <w:ilvl w:val="0"/>
          <w:numId w:val="23"/>
        </w:numPr>
        <w:spacing w:line="276" w:lineRule="auto"/>
        <w:rPr>
          <w:rFonts w:ascii="Arial" w:hAnsi="Arial" w:cs="Arial"/>
          <w:sz w:val="24"/>
          <w:szCs w:val="24"/>
        </w:rPr>
      </w:pPr>
      <w:r w:rsidRPr="006A37F2">
        <w:rPr>
          <w:rFonts w:ascii="Arial" w:hAnsi="Arial" w:cs="Arial"/>
          <w:sz w:val="24"/>
          <w:szCs w:val="24"/>
        </w:rPr>
        <w:t>Las demás que se establezcan en otros</w:t>
      </w:r>
      <w:r w:rsidRPr="006A37F2">
        <w:rPr>
          <w:rFonts w:ascii="Arial" w:hAnsi="Arial" w:cs="Arial"/>
          <w:spacing w:val="-29"/>
          <w:sz w:val="24"/>
          <w:szCs w:val="24"/>
        </w:rPr>
        <w:t xml:space="preserve"> </w:t>
      </w:r>
      <w:r w:rsidRPr="006A37F2">
        <w:rPr>
          <w:rFonts w:ascii="Arial" w:hAnsi="Arial" w:cs="Arial"/>
          <w:sz w:val="24"/>
          <w:szCs w:val="24"/>
        </w:rPr>
        <w:t>ordenamientos.</w:t>
      </w:r>
    </w:p>
    <w:p w14:paraId="3B83F5B1" w14:textId="77777777" w:rsidR="00CA0FCF" w:rsidRPr="001A7AB9" w:rsidRDefault="00CA0FCF" w:rsidP="006A37F2">
      <w:pPr>
        <w:spacing w:line="276" w:lineRule="auto"/>
        <w:jc w:val="both"/>
        <w:rPr>
          <w:rFonts w:ascii="Arial" w:hAnsi="Arial" w:cs="Arial"/>
          <w:sz w:val="24"/>
          <w:szCs w:val="24"/>
        </w:rPr>
      </w:pPr>
    </w:p>
    <w:p w14:paraId="38874BEA" w14:textId="77777777" w:rsidR="006A37F2" w:rsidRDefault="006A37F2" w:rsidP="006A37F2">
      <w:pPr>
        <w:spacing w:line="276" w:lineRule="auto"/>
        <w:jc w:val="center"/>
        <w:rPr>
          <w:rFonts w:ascii="Arial" w:hAnsi="Arial" w:cs="Arial"/>
          <w:b/>
          <w:sz w:val="24"/>
          <w:szCs w:val="24"/>
        </w:rPr>
      </w:pPr>
    </w:p>
    <w:p w14:paraId="39781671" w14:textId="77777777" w:rsidR="006A37F2" w:rsidRDefault="006A37F2" w:rsidP="006A37F2">
      <w:pPr>
        <w:spacing w:line="276" w:lineRule="auto"/>
        <w:jc w:val="center"/>
        <w:rPr>
          <w:rFonts w:ascii="Arial" w:hAnsi="Arial" w:cs="Arial"/>
          <w:b/>
          <w:sz w:val="24"/>
          <w:szCs w:val="24"/>
        </w:rPr>
      </w:pPr>
    </w:p>
    <w:p w14:paraId="29DD7053" w14:textId="77777777" w:rsidR="006A37F2" w:rsidRDefault="006A37F2" w:rsidP="006A37F2">
      <w:pPr>
        <w:spacing w:line="276" w:lineRule="auto"/>
        <w:rPr>
          <w:rFonts w:ascii="Arial" w:hAnsi="Arial" w:cs="Arial"/>
          <w:b/>
          <w:sz w:val="24"/>
          <w:szCs w:val="24"/>
        </w:rPr>
      </w:pPr>
    </w:p>
    <w:p w14:paraId="50756BB4" w14:textId="7C37C413" w:rsidR="00CA0FCF" w:rsidRPr="001A7AB9" w:rsidRDefault="006A37F2" w:rsidP="006A37F2">
      <w:pPr>
        <w:spacing w:line="276" w:lineRule="auto"/>
        <w:jc w:val="center"/>
        <w:rPr>
          <w:rFonts w:ascii="Arial" w:hAnsi="Arial" w:cs="Arial"/>
          <w:b/>
          <w:sz w:val="24"/>
          <w:szCs w:val="24"/>
        </w:rPr>
      </w:pPr>
      <w:r>
        <w:rPr>
          <w:rFonts w:ascii="Arial" w:hAnsi="Arial" w:cs="Arial"/>
          <w:b/>
          <w:sz w:val="24"/>
          <w:szCs w:val="24"/>
        </w:rPr>
        <w:lastRenderedPageBreak/>
        <w:t>Bando Municipal 2023</w:t>
      </w:r>
      <w:r w:rsidR="00CA0FCF" w:rsidRPr="001A7AB9">
        <w:rPr>
          <w:rFonts w:ascii="Arial" w:hAnsi="Arial" w:cs="Arial"/>
          <w:b/>
          <w:sz w:val="24"/>
          <w:szCs w:val="24"/>
        </w:rPr>
        <w:t>, Hueypoxtla.</w:t>
      </w:r>
    </w:p>
    <w:p w14:paraId="16FD4566" w14:textId="77777777" w:rsidR="006A37F2" w:rsidRPr="006A37F2" w:rsidRDefault="006A37F2" w:rsidP="006A37F2">
      <w:pPr>
        <w:spacing w:line="276" w:lineRule="auto"/>
        <w:jc w:val="center"/>
        <w:rPr>
          <w:rFonts w:ascii="Arial" w:hAnsi="Arial" w:cs="Arial"/>
          <w:b/>
          <w:sz w:val="24"/>
          <w:szCs w:val="24"/>
        </w:rPr>
      </w:pPr>
      <w:r w:rsidRPr="006A37F2">
        <w:rPr>
          <w:rFonts w:ascii="Arial" w:hAnsi="Arial" w:cs="Arial"/>
          <w:b/>
          <w:sz w:val="24"/>
          <w:szCs w:val="24"/>
        </w:rPr>
        <w:t>Sección Décima Cuarta</w:t>
      </w:r>
    </w:p>
    <w:p w14:paraId="0D5C1BC5" w14:textId="77777777" w:rsidR="006A37F2" w:rsidRPr="006A37F2" w:rsidRDefault="006A37F2" w:rsidP="006A37F2">
      <w:pPr>
        <w:spacing w:line="276" w:lineRule="auto"/>
        <w:jc w:val="center"/>
        <w:rPr>
          <w:rFonts w:ascii="Arial" w:hAnsi="Arial" w:cs="Arial"/>
          <w:b/>
          <w:sz w:val="24"/>
          <w:szCs w:val="24"/>
        </w:rPr>
      </w:pPr>
      <w:r w:rsidRPr="006A37F2">
        <w:rPr>
          <w:rFonts w:ascii="Arial" w:hAnsi="Arial" w:cs="Arial"/>
          <w:b/>
          <w:sz w:val="24"/>
          <w:szCs w:val="24"/>
        </w:rPr>
        <w:t>De la Unidad de Información, Planeación, Programación y Evaluación</w:t>
      </w:r>
    </w:p>
    <w:p w14:paraId="21A21382" w14:textId="77777777" w:rsidR="006A37F2" w:rsidRPr="006A37F2" w:rsidRDefault="006A37F2" w:rsidP="006A37F2">
      <w:pPr>
        <w:spacing w:line="276" w:lineRule="auto"/>
        <w:jc w:val="both"/>
        <w:rPr>
          <w:rFonts w:ascii="Arial" w:hAnsi="Arial" w:cs="Arial"/>
          <w:sz w:val="24"/>
          <w:szCs w:val="24"/>
        </w:rPr>
      </w:pPr>
    </w:p>
    <w:p w14:paraId="61D32BE1" w14:textId="77777777" w:rsidR="006A37F2" w:rsidRPr="006A37F2" w:rsidRDefault="006A37F2" w:rsidP="006A37F2">
      <w:pPr>
        <w:spacing w:line="276" w:lineRule="auto"/>
        <w:jc w:val="both"/>
        <w:rPr>
          <w:rFonts w:ascii="Arial" w:hAnsi="Arial" w:cs="Arial"/>
          <w:sz w:val="24"/>
          <w:szCs w:val="24"/>
        </w:rPr>
      </w:pPr>
      <w:r w:rsidRPr="006A37F2">
        <w:rPr>
          <w:rFonts w:ascii="Arial" w:hAnsi="Arial" w:cs="Arial"/>
          <w:b/>
          <w:sz w:val="24"/>
          <w:szCs w:val="24"/>
        </w:rPr>
        <w:t>Artículo 153.</w:t>
      </w:r>
      <w:r w:rsidRPr="006A37F2">
        <w:rPr>
          <w:rFonts w:ascii="Arial" w:hAnsi="Arial" w:cs="Arial"/>
          <w:sz w:val="24"/>
          <w:szCs w:val="24"/>
        </w:rPr>
        <w:t xml:space="preserve"> La Dirección de la Unidad de Información, Planeación, Programación y Evaluación Municipal tiene a su cargo la elaboración del Plan de Desarrollo Municipal y los programas de trabajo que sean necesarios para la ejecución de objetivos, metas, estrategias y líneas de acción, que hagan posible su cumplimiento. </w:t>
      </w:r>
    </w:p>
    <w:p w14:paraId="7D4745C7" w14:textId="77777777" w:rsidR="006A37F2" w:rsidRPr="006A37F2" w:rsidRDefault="006A37F2" w:rsidP="006A37F2">
      <w:pPr>
        <w:spacing w:line="276" w:lineRule="auto"/>
        <w:jc w:val="both"/>
        <w:rPr>
          <w:rFonts w:ascii="Arial" w:hAnsi="Arial" w:cs="Arial"/>
          <w:sz w:val="24"/>
          <w:szCs w:val="24"/>
        </w:rPr>
      </w:pPr>
      <w:r w:rsidRPr="006A37F2">
        <w:rPr>
          <w:rFonts w:ascii="Arial" w:hAnsi="Arial" w:cs="Arial"/>
          <w:b/>
          <w:sz w:val="24"/>
          <w:szCs w:val="24"/>
        </w:rPr>
        <w:t>Artículo 154.</w:t>
      </w:r>
      <w:r w:rsidRPr="006A37F2">
        <w:rPr>
          <w:rFonts w:ascii="Arial" w:hAnsi="Arial" w:cs="Arial"/>
          <w:sz w:val="24"/>
          <w:szCs w:val="24"/>
        </w:rPr>
        <w:t xml:space="preserve"> El Ayuntamiento constituirá el Comité de Planeación para el Desarrollo Municipal (COPLADEMUN); órgano de concertación y deliberación en materia de planeación estratégica, cuya función está orientada a promover la participación de los distintos sectores de la sociedad en la formulación, ejecución, seguimiento, evaluación y control del Plan de Desarrollo Municipal. </w:t>
      </w:r>
    </w:p>
    <w:p w14:paraId="324CEAD7" w14:textId="77777777" w:rsidR="006A37F2" w:rsidRPr="006A37F2" w:rsidRDefault="006A37F2" w:rsidP="006A37F2">
      <w:pPr>
        <w:spacing w:line="276" w:lineRule="auto"/>
        <w:jc w:val="both"/>
        <w:rPr>
          <w:rFonts w:ascii="Arial" w:hAnsi="Arial" w:cs="Arial"/>
          <w:sz w:val="24"/>
          <w:szCs w:val="24"/>
        </w:rPr>
      </w:pPr>
      <w:r w:rsidRPr="006A37F2">
        <w:rPr>
          <w:rFonts w:ascii="Arial" w:hAnsi="Arial" w:cs="Arial"/>
          <w:b/>
          <w:sz w:val="24"/>
          <w:szCs w:val="24"/>
        </w:rPr>
        <w:t>Artículo 155.</w:t>
      </w:r>
      <w:r w:rsidRPr="006A37F2">
        <w:rPr>
          <w:rFonts w:ascii="Arial" w:hAnsi="Arial" w:cs="Arial"/>
          <w:sz w:val="24"/>
          <w:szCs w:val="24"/>
        </w:rPr>
        <w:t xml:space="preserve"> Los programas que se deriven del Plan de Desarrollo Municipal, serán obligatorios para las dependencias de la administración pública municipal y en general para las entidades públicas de carácter municipal. </w:t>
      </w:r>
    </w:p>
    <w:p w14:paraId="4BDA0436" w14:textId="77777777" w:rsidR="006A37F2" w:rsidRPr="006A37F2" w:rsidRDefault="006A37F2" w:rsidP="006A37F2">
      <w:pPr>
        <w:spacing w:line="276" w:lineRule="auto"/>
        <w:jc w:val="both"/>
        <w:rPr>
          <w:rFonts w:ascii="Arial" w:hAnsi="Arial" w:cs="Arial"/>
          <w:sz w:val="24"/>
          <w:szCs w:val="24"/>
        </w:rPr>
      </w:pPr>
      <w:r w:rsidRPr="006A37F2">
        <w:rPr>
          <w:rFonts w:ascii="Arial" w:hAnsi="Arial" w:cs="Arial"/>
          <w:b/>
          <w:sz w:val="24"/>
          <w:szCs w:val="24"/>
        </w:rPr>
        <w:t>Artículo 156.</w:t>
      </w:r>
      <w:r w:rsidRPr="006A37F2">
        <w:rPr>
          <w:rFonts w:ascii="Arial" w:hAnsi="Arial" w:cs="Arial"/>
          <w:sz w:val="24"/>
          <w:szCs w:val="24"/>
        </w:rPr>
        <w:t xml:space="preserve"> La Dirección de Planeación Programación y Evaluación Municipal lleva a cabo las labores de información, planeación, programación y evaluación y tendrá las atribuciones siguientes; </w:t>
      </w:r>
    </w:p>
    <w:p w14:paraId="0A9302D9" w14:textId="773CF2E0" w:rsidR="006A37F2" w:rsidRPr="006A37F2" w:rsidRDefault="006A37F2" w:rsidP="006A37F2">
      <w:pPr>
        <w:pStyle w:val="Prrafodelista"/>
        <w:numPr>
          <w:ilvl w:val="0"/>
          <w:numId w:val="22"/>
        </w:numPr>
        <w:spacing w:line="276" w:lineRule="auto"/>
        <w:rPr>
          <w:rFonts w:ascii="Arial" w:hAnsi="Arial" w:cs="Arial"/>
          <w:sz w:val="24"/>
          <w:szCs w:val="24"/>
        </w:rPr>
      </w:pPr>
      <w:proofErr w:type="spellStart"/>
      <w:r w:rsidRPr="006A37F2">
        <w:rPr>
          <w:rFonts w:ascii="Arial" w:hAnsi="Arial" w:cs="Arial"/>
          <w:sz w:val="24"/>
          <w:szCs w:val="24"/>
        </w:rPr>
        <w:t>Verificar</w:t>
      </w:r>
      <w:proofErr w:type="spellEnd"/>
      <w:r w:rsidRPr="006A37F2">
        <w:rPr>
          <w:rFonts w:ascii="Arial" w:hAnsi="Arial" w:cs="Arial"/>
          <w:sz w:val="24"/>
          <w:szCs w:val="24"/>
        </w:rPr>
        <w:t xml:space="preserve"> </w:t>
      </w:r>
      <w:proofErr w:type="spellStart"/>
      <w:r w:rsidRPr="006A37F2">
        <w:rPr>
          <w:rFonts w:ascii="Arial" w:hAnsi="Arial" w:cs="Arial"/>
          <w:sz w:val="24"/>
          <w:szCs w:val="24"/>
        </w:rPr>
        <w:t>periódicamente</w:t>
      </w:r>
      <w:proofErr w:type="spellEnd"/>
      <w:r w:rsidRPr="006A37F2">
        <w:rPr>
          <w:rFonts w:ascii="Arial" w:hAnsi="Arial" w:cs="Arial"/>
          <w:sz w:val="24"/>
          <w:szCs w:val="24"/>
        </w:rPr>
        <w:t xml:space="preserve"> la </w:t>
      </w:r>
      <w:proofErr w:type="spellStart"/>
      <w:r w:rsidRPr="006A37F2">
        <w:rPr>
          <w:rFonts w:ascii="Arial" w:hAnsi="Arial" w:cs="Arial"/>
          <w:sz w:val="24"/>
          <w:szCs w:val="24"/>
        </w:rPr>
        <w:t>relación</w:t>
      </w:r>
      <w:proofErr w:type="spellEnd"/>
      <w:r w:rsidRPr="006A37F2">
        <w:rPr>
          <w:rFonts w:ascii="Arial" w:hAnsi="Arial" w:cs="Arial"/>
          <w:sz w:val="24"/>
          <w:szCs w:val="24"/>
        </w:rPr>
        <w:t xml:space="preserve"> que guarden las actividades con los objetivos, metas y prioridades de sus programas, así como evaluar los resultados de su ejecución; </w:t>
      </w:r>
    </w:p>
    <w:p w14:paraId="02B449C8" w14:textId="3831F5C9" w:rsidR="006A37F2" w:rsidRPr="006A37F2" w:rsidRDefault="006A37F2" w:rsidP="006A37F2">
      <w:pPr>
        <w:pStyle w:val="Prrafodelista"/>
        <w:numPr>
          <w:ilvl w:val="0"/>
          <w:numId w:val="22"/>
        </w:numPr>
        <w:spacing w:line="276" w:lineRule="auto"/>
        <w:rPr>
          <w:rFonts w:ascii="Arial" w:hAnsi="Arial" w:cs="Arial"/>
          <w:sz w:val="24"/>
          <w:szCs w:val="24"/>
        </w:rPr>
      </w:pPr>
      <w:proofErr w:type="spellStart"/>
      <w:r w:rsidRPr="006A37F2">
        <w:rPr>
          <w:rFonts w:ascii="Arial" w:hAnsi="Arial" w:cs="Arial"/>
          <w:sz w:val="24"/>
          <w:szCs w:val="24"/>
        </w:rPr>
        <w:t>Emitir</w:t>
      </w:r>
      <w:proofErr w:type="spellEnd"/>
      <w:r w:rsidRPr="006A37F2">
        <w:rPr>
          <w:rFonts w:ascii="Arial" w:hAnsi="Arial" w:cs="Arial"/>
          <w:sz w:val="24"/>
          <w:szCs w:val="24"/>
        </w:rPr>
        <w:t xml:space="preserve"> los </w:t>
      </w:r>
      <w:proofErr w:type="spellStart"/>
      <w:r w:rsidRPr="006A37F2">
        <w:rPr>
          <w:rFonts w:ascii="Arial" w:hAnsi="Arial" w:cs="Arial"/>
          <w:sz w:val="24"/>
          <w:szCs w:val="24"/>
        </w:rPr>
        <w:t>dictámenes</w:t>
      </w:r>
      <w:proofErr w:type="spellEnd"/>
      <w:r w:rsidRPr="006A37F2">
        <w:rPr>
          <w:rFonts w:ascii="Arial" w:hAnsi="Arial" w:cs="Arial"/>
          <w:sz w:val="24"/>
          <w:szCs w:val="24"/>
        </w:rPr>
        <w:t xml:space="preserve"> de reconducción y actualización que correspondan; </w:t>
      </w:r>
    </w:p>
    <w:p w14:paraId="0207FA73" w14:textId="35528F42" w:rsidR="006A37F2" w:rsidRPr="006A37F2" w:rsidRDefault="006A37F2" w:rsidP="006A37F2">
      <w:pPr>
        <w:pStyle w:val="Prrafodelista"/>
        <w:numPr>
          <w:ilvl w:val="0"/>
          <w:numId w:val="22"/>
        </w:numPr>
        <w:spacing w:line="276" w:lineRule="auto"/>
        <w:rPr>
          <w:rFonts w:ascii="Arial" w:hAnsi="Arial" w:cs="Arial"/>
          <w:sz w:val="24"/>
          <w:szCs w:val="24"/>
        </w:rPr>
      </w:pPr>
      <w:proofErr w:type="spellStart"/>
      <w:r w:rsidRPr="006A37F2">
        <w:rPr>
          <w:rFonts w:ascii="Arial" w:hAnsi="Arial" w:cs="Arial"/>
          <w:sz w:val="24"/>
          <w:szCs w:val="24"/>
        </w:rPr>
        <w:t>Integrar</w:t>
      </w:r>
      <w:proofErr w:type="spellEnd"/>
      <w:r w:rsidRPr="006A37F2">
        <w:rPr>
          <w:rFonts w:ascii="Arial" w:hAnsi="Arial" w:cs="Arial"/>
          <w:sz w:val="24"/>
          <w:szCs w:val="24"/>
        </w:rPr>
        <w:t xml:space="preserve"> y </w:t>
      </w:r>
      <w:proofErr w:type="spellStart"/>
      <w:r w:rsidRPr="006A37F2">
        <w:rPr>
          <w:rFonts w:ascii="Arial" w:hAnsi="Arial" w:cs="Arial"/>
          <w:sz w:val="24"/>
          <w:szCs w:val="24"/>
        </w:rPr>
        <w:t>elaborar</w:t>
      </w:r>
      <w:proofErr w:type="spellEnd"/>
      <w:r w:rsidRPr="006A37F2">
        <w:rPr>
          <w:rFonts w:ascii="Arial" w:hAnsi="Arial" w:cs="Arial"/>
          <w:sz w:val="24"/>
          <w:szCs w:val="24"/>
        </w:rPr>
        <w:t xml:space="preserve"> el Presupuesto en Basado en Resultados, e informes trimestrales con base a resultados Municipales, en coordinación con la Tesorería Municipal y la </w:t>
      </w:r>
      <w:proofErr w:type="spellStart"/>
      <w:r w:rsidRPr="006A37F2">
        <w:rPr>
          <w:rFonts w:ascii="Arial" w:hAnsi="Arial" w:cs="Arial"/>
          <w:sz w:val="24"/>
          <w:szCs w:val="24"/>
        </w:rPr>
        <w:t>Dirección</w:t>
      </w:r>
      <w:proofErr w:type="spellEnd"/>
      <w:r w:rsidRPr="006A37F2">
        <w:rPr>
          <w:rFonts w:ascii="Arial" w:hAnsi="Arial" w:cs="Arial"/>
          <w:sz w:val="24"/>
          <w:szCs w:val="24"/>
        </w:rPr>
        <w:t xml:space="preserve"> </w:t>
      </w:r>
      <w:proofErr w:type="spellStart"/>
      <w:r w:rsidRPr="006A37F2">
        <w:rPr>
          <w:rFonts w:ascii="Arial" w:hAnsi="Arial" w:cs="Arial"/>
          <w:sz w:val="24"/>
          <w:szCs w:val="24"/>
        </w:rPr>
        <w:t>Obras</w:t>
      </w:r>
      <w:proofErr w:type="spellEnd"/>
      <w:r w:rsidRPr="006A37F2">
        <w:rPr>
          <w:rFonts w:ascii="Arial" w:hAnsi="Arial" w:cs="Arial"/>
          <w:sz w:val="24"/>
          <w:szCs w:val="24"/>
        </w:rPr>
        <w:t xml:space="preserve"> </w:t>
      </w:r>
      <w:proofErr w:type="spellStart"/>
      <w:r w:rsidRPr="006A37F2">
        <w:rPr>
          <w:rFonts w:ascii="Arial" w:hAnsi="Arial" w:cs="Arial"/>
          <w:sz w:val="24"/>
          <w:szCs w:val="24"/>
        </w:rPr>
        <w:t>Públicas</w:t>
      </w:r>
      <w:proofErr w:type="spellEnd"/>
      <w:r w:rsidRPr="006A37F2">
        <w:rPr>
          <w:rFonts w:ascii="Arial" w:hAnsi="Arial" w:cs="Arial"/>
          <w:sz w:val="24"/>
          <w:szCs w:val="24"/>
        </w:rPr>
        <w:t>; y</w:t>
      </w:r>
    </w:p>
    <w:p w14:paraId="071FBB6A" w14:textId="5A3E547E" w:rsidR="006A37F2" w:rsidRPr="006A37F2" w:rsidRDefault="006A37F2" w:rsidP="006A37F2">
      <w:pPr>
        <w:pStyle w:val="Prrafodelista"/>
        <w:numPr>
          <w:ilvl w:val="0"/>
          <w:numId w:val="22"/>
        </w:numPr>
        <w:spacing w:line="276" w:lineRule="auto"/>
        <w:rPr>
          <w:rFonts w:ascii="Arial" w:hAnsi="Arial" w:cs="Arial"/>
          <w:sz w:val="24"/>
          <w:szCs w:val="24"/>
        </w:rPr>
      </w:pPr>
      <w:proofErr w:type="spellStart"/>
      <w:r w:rsidRPr="006A37F2">
        <w:rPr>
          <w:rFonts w:ascii="Arial" w:hAnsi="Arial" w:cs="Arial"/>
          <w:sz w:val="24"/>
          <w:szCs w:val="24"/>
        </w:rPr>
        <w:t>Recabar</w:t>
      </w:r>
      <w:proofErr w:type="spellEnd"/>
      <w:r w:rsidRPr="006A37F2">
        <w:rPr>
          <w:rFonts w:ascii="Arial" w:hAnsi="Arial" w:cs="Arial"/>
          <w:sz w:val="24"/>
          <w:szCs w:val="24"/>
        </w:rPr>
        <w:t xml:space="preserve"> </w:t>
      </w:r>
      <w:proofErr w:type="spellStart"/>
      <w:r w:rsidRPr="006A37F2">
        <w:rPr>
          <w:rFonts w:ascii="Arial" w:hAnsi="Arial" w:cs="Arial"/>
          <w:sz w:val="24"/>
          <w:szCs w:val="24"/>
        </w:rPr>
        <w:t>información</w:t>
      </w:r>
      <w:proofErr w:type="spellEnd"/>
      <w:r w:rsidRPr="006A37F2">
        <w:rPr>
          <w:rFonts w:ascii="Arial" w:hAnsi="Arial" w:cs="Arial"/>
          <w:sz w:val="24"/>
          <w:szCs w:val="24"/>
        </w:rPr>
        <w:t xml:space="preserve"> en </w:t>
      </w:r>
      <w:proofErr w:type="spellStart"/>
      <w:r w:rsidRPr="006A37F2">
        <w:rPr>
          <w:rFonts w:ascii="Arial" w:hAnsi="Arial" w:cs="Arial"/>
          <w:sz w:val="24"/>
          <w:szCs w:val="24"/>
        </w:rPr>
        <w:t>las</w:t>
      </w:r>
      <w:proofErr w:type="spellEnd"/>
      <w:r w:rsidRPr="006A37F2">
        <w:rPr>
          <w:rFonts w:ascii="Arial" w:hAnsi="Arial" w:cs="Arial"/>
          <w:sz w:val="24"/>
          <w:szCs w:val="24"/>
        </w:rPr>
        <w:t xml:space="preserve"> diferentes áreas administrativas para contribuir a la elaboración y publicación </w:t>
      </w:r>
      <w:proofErr w:type="gramStart"/>
      <w:r w:rsidRPr="006A37F2">
        <w:rPr>
          <w:rFonts w:ascii="Arial" w:hAnsi="Arial" w:cs="Arial"/>
          <w:sz w:val="24"/>
          <w:szCs w:val="24"/>
        </w:rPr>
        <w:t>del</w:t>
      </w:r>
      <w:proofErr w:type="gramEnd"/>
      <w:r w:rsidRPr="006A37F2">
        <w:rPr>
          <w:rFonts w:ascii="Arial" w:hAnsi="Arial" w:cs="Arial"/>
          <w:sz w:val="24"/>
          <w:szCs w:val="24"/>
        </w:rPr>
        <w:t xml:space="preserve"> informe anual del estado que guarda la administración pública municipal, y de las labores realizadas durante el ejercicio por el Ejecutivo Municipal.</w:t>
      </w:r>
    </w:p>
    <w:p w14:paraId="6765765F" w14:textId="77777777" w:rsidR="006A37F2" w:rsidRPr="006A37F2" w:rsidRDefault="006A37F2" w:rsidP="006A37F2">
      <w:pPr>
        <w:spacing w:line="276" w:lineRule="auto"/>
        <w:jc w:val="both"/>
        <w:rPr>
          <w:rFonts w:ascii="Arial" w:hAnsi="Arial" w:cs="Arial"/>
          <w:sz w:val="24"/>
          <w:szCs w:val="24"/>
        </w:rPr>
      </w:pPr>
    </w:p>
    <w:p w14:paraId="43B1C184" w14:textId="3A7B196E" w:rsidR="00CA0FCF" w:rsidRPr="001A7AB9" w:rsidRDefault="006A37F2" w:rsidP="006A37F2">
      <w:pPr>
        <w:spacing w:line="276" w:lineRule="auto"/>
        <w:jc w:val="both"/>
        <w:rPr>
          <w:rFonts w:ascii="Arial" w:hAnsi="Arial" w:cs="Arial"/>
          <w:sz w:val="24"/>
          <w:szCs w:val="24"/>
        </w:rPr>
      </w:pPr>
      <w:r w:rsidRPr="006A37F2">
        <w:rPr>
          <w:rFonts w:ascii="Arial" w:hAnsi="Arial" w:cs="Arial"/>
          <w:b/>
          <w:sz w:val="24"/>
          <w:szCs w:val="24"/>
        </w:rPr>
        <w:t>Artículo 157.</w:t>
      </w:r>
      <w:r w:rsidRPr="006A37F2">
        <w:rPr>
          <w:rFonts w:ascii="Arial" w:hAnsi="Arial" w:cs="Arial"/>
          <w:sz w:val="24"/>
          <w:szCs w:val="24"/>
        </w:rPr>
        <w:t xml:space="preserve"> Cada unidad administrativa deberá nombrar un enlace quien será el responsable de elaborar y dar seguimiento al presupuesto basado en resultados, a los procesos de Planeación, Transparencia y Mejora Regulatoria, entre otros.</w:t>
      </w:r>
    </w:p>
    <w:p w14:paraId="6B9E85DF" w14:textId="77777777" w:rsidR="00CA0FCF" w:rsidRPr="001A7AB9" w:rsidRDefault="00CA0FCF" w:rsidP="006A37F2">
      <w:pPr>
        <w:spacing w:line="276" w:lineRule="auto"/>
        <w:jc w:val="both"/>
        <w:rPr>
          <w:rFonts w:ascii="Arial" w:hAnsi="Arial" w:cs="Arial"/>
          <w:sz w:val="24"/>
          <w:szCs w:val="24"/>
        </w:rPr>
      </w:pPr>
    </w:p>
    <w:p w14:paraId="238ED7FB" w14:textId="2A87646B" w:rsidR="00CA0FCF" w:rsidRPr="001A7AB9" w:rsidRDefault="00CA0FCF" w:rsidP="006A37F2">
      <w:pPr>
        <w:pStyle w:val="Ttulo1"/>
        <w:numPr>
          <w:ilvl w:val="0"/>
          <w:numId w:val="18"/>
        </w:numPr>
        <w:spacing w:line="276" w:lineRule="auto"/>
      </w:pPr>
      <w:bookmarkStart w:id="4" w:name="_Toc128038490"/>
      <w:r w:rsidRPr="001A7AB9">
        <w:lastRenderedPageBreak/>
        <w:t>ESTRUCTURA</w:t>
      </w:r>
      <w:r w:rsidRPr="001A7AB9">
        <w:rPr>
          <w:spacing w:val="-9"/>
        </w:rPr>
        <w:t xml:space="preserve"> </w:t>
      </w:r>
      <w:r w:rsidRPr="001A7AB9">
        <w:t>ORGÁNICA</w:t>
      </w:r>
      <w:bookmarkEnd w:id="4"/>
    </w:p>
    <w:p w14:paraId="3A007194" w14:textId="77777777" w:rsidR="00CA0FCF" w:rsidRPr="001A7AB9" w:rsidRDefault="00CA0FCF" w:rsidP="006A37F2">
      <w:pPr>
        <w:spacing w:line="276" w:lineRule="auto"/>
        <w:jc w:val="both"/>
        <w:rPr>
          <w:rFonts w:ascii="Arial" w:hAnsi="Arial" w:cs="Arial"/>
          <w:b/>
          <w:sz w:val="24"/>
          <w:szCs w:val="24"/>
        </w:rPr>
      </w:pPr>
    </w:p>
    <w:p w14:paraId="3E1219DA" w14:textId="12D34F18" w:rsidR="00CA0FCF" w:rsidRPr="003F16D4" w:rsidRDefault="00CA0FCF" w:rsidP="003F16D4">
      <w:pPr>
        <w:pStyle w:val="Prrafodelista"/>
        <w:numPr>
          <w:ilvl w:val="0"/>
          <w:numId w:val="28"/>
        </w:numPr>
        <w:spacing w:line="276" w:lineRule="auto"/>
        <w:rPr>
          <w:rFonts w:ascii="Arial" w:hAnsi="Arial" w:cs="Arial"/>
          <w:sz w:val="24"/>
          <w:szCs w:val="24"/>
        </w:rPr>
      </w:pPr>
      <w:r w:rsidRPr="003F16D4">
        <w:rPr>
          <w:rFonts w:ascii="Arial" w:hAnsi="Arial" w:cs="Arial"/>
          <w:sz w:val="24"/>
          <w:szCs w:val="24"/>
        </w:rPr>
        <w:t xml:space="preserve">Titular de la </w:t>
      </w:r>
      <w:proofErr w:type="spellStart"/>
      <w:r w:rsidRPr="003F16D4">
        <w:rPr>
          <w:rFonts w:ascii="Arial" w:hAnsi="Arial" w:cs="Arial"/>
          <w:sz w:val="24"/>
          <w:szCs w:val="24"/>
        </w:rPr>
        <w:t>Unidad</w:t>
      </w:r>
      <w:proofErr w:type="spellEnd"/>
      <w:r w:rsidRPr="003F16D4">
        <w:rPr>
          <w:rFonts w:ascii="Arial" w:hAnsi="Arial" w:cs="Arial"/>
          <w:sz w:val="24"/>
          <w:szCs w:val="24"/>
        </w:rPr>
        <w:t xml:space="preserve"> de Información, Planeación, Programación</w:t>
      </w:r>
      <w:r w:rsidRPr="003F16D4">
        <w:rPr>
          <w:rFonts w:ascii="Arial" w:hAnsi="Arial" w:cs="Arial"/>
          <w:spacing w:val="-31"/>
          <w:sz w:val="24"/>
          <w:szCs w:val="24"/>
        </w:rPr>
        <w:t xml:space="preserve"> </w:t>
      </w:r>
      <w:r w:rsidRPr="003F16D4">
        <w:rPr>
          <w:rFonts w:ascii="Arial" w:hAnsi="Arial" w:cs="Arial"/>
          <w:sz w:val="24"/>
          <w:szCs w:val="24"/>
        </w:rPr>
        <w:t>y Evaluación</w:t>
      </w:r>
    </w:p>
    <w:p w14:paraId="79231DEB" w14:textId="0CEAA9E6" w:rsidR="00CA0FCF" w:rsidRPr="003F16D4" w:rsidRDefault="00CA0FCF" w:rsidP="003F16D4">
      <w:pPr>
        <w:pStyle w:val="Prrafodelista"/>
        <w:numPr>
          <w:ilvl w:val="1"/>
          <w:numId w:val="28"/>
        </w:numPr>
        <w:spacing w:line="276" w:lineRule="auto"/>
        <w:rPr>
          <w:rFonts w:ascii="Arial" w:hAnsi="Arial" w:cs="Arial"/>
          <w:sz w:val="24"/>
          <w:szCs w:val="24"/>
        </w:rPr>
      </w:pPr>
      <w:proofErr w:type="spellStart"/>
      <w:r w:rsidRPr="003F16D4">
        <w:rPr>
          <w:rFonts w:ascii="Arial" w:hAnsi="Arial" w:cs="Arial"/>
          <w:sz w:val="24"/>
          <w:szCs w:val="24"/>
        </w:rPr>
        <w:t>Secr</w:t>
      </w:r>
      <w:r w:rsidR="006A37F2" w:rsidRPr="003F16D4">
        <w:rPr>
          <w:rFonts w:ascii="Arial" w:hAnsi="Arial" w:cs="Arial"/>
          <w:sz w:val="24"/>
          <w:szCs w:val="24"/>
        </w:rPr>
        <w:t>etaria</w:t>
      </w:r>
      <w:proofErr w:type="spellEnd"/>
      <w:r w:rsidR="006A37F2" w:rsidRPr="003F16D4">
        <w:rPr>
          <w:rFonts w:ascii="Arial" w:hAnsi="Arial" w:cs="Arial"/>
          <w:sz w:val="24"/>
          <w:szCs w:val="24"/>
        </w:rPr>
        <w:t xml:space="preserve"> / </w:t>
      </w:r>
      <w:proofErr w:type="spellStart"/>
      <w:r w:rsidR="006A37F2" w:rsidRPr="003F16D4">
        <w:rPr>
          <w:rFonts w:ascii="Arial" w:hAnsi="Arial" w:cs="Arial"/>
          <w:sz w:val="24"/>
          <w:szCs w:val="24"/>
        </w:rPr>
        <w:t>Auxiliar</w:t>
      </w:r>
      <w:proofErr w:type="spellEnd"/>
      <w:r w:rsidR="006A37F2" w:rsidRPr="003F16D4">
        <w:rPr>
          <w:rFonts w:ascii="Arial" w:hAnsi="Arial" w:cs="Arial"/>
          <w:sz w:val="24"/>
          <w:szCs w:val="24"/>
        </w:rPr>
        <w:t xml:space="preserve"> </w:t>
      </w:r>
      <w:proofErr w:type="spellStart"/>
      <w:r w:rsidR="006A37F2" w:rsidRPr="003F16D4">
        <w:rPr>
          <w:rFonts w:ascii="Arial" w:hAnsi="Arial" w:cs="Arial"/>
          <w:sz w:val="24"/>
          <w:szCs w:val="24"/>
        </w:rPr>
        <w:t>Administrativo</w:t>
      </w:r>
      <w:proofErr w:type="spellEnd"/>
    </w:p>
    <w:p w14:paraId="1AA90C3F" w14:textId="77777777" w:rsidR="006A37F2" w:rsidRDefault="006A37F2" w:rsidP="006A37F2">
      <w:pPr>
        <w:spacing w:line="276" w:lineRule="auto"/>
        <w:jc w:val="both"/>
        <w:rPr>
          <w:rFonts w:ascii="Arial" w:hAnsi="Arial" w:cs="Arial"/>
          <w:sz w:val="24"/>
          <w:szCs w:val="24"/>
        </w:rPr>
      </w:pPr>
    </w:p>
    <w:p w14:paraId="62478D79" w14:textId="77777777" w:rsidR="006A37F2" w:rsidRDefault="006A37F2" w:rsidP="006A37F2">
      <w:pPr>
        <w:spacing w:line="276" w:lineRule="auto"/>
        <w:jc w:val="both"/>
        <w:rPr>
          <w:rFonts w:ascii="Arial" w:hAnsi="Arial" w:cs="Arial"/>
          <w:sz w:val="24"/>
          <w:szCs w:val="24"/>
        </w:rPr>
      </w:pPr>
    </w:p>
    <w:p w14:paraId="1B6CBF33" w14:textId="24641E50" w:rsidR="006A37F2" w:rsidRPr="001A7AB9" w:rsidRDefault="006A37F2" w:rsidP="006A37F2">
      <w:pPr>
        <w:pStyle w:val="Ttulo1"/>
        <w:numPr>
          <w:ilvl w:val="0"/>
          <w:numId w:val="18"/>
        </w:numPr>
      </w:pPr>
      <w:bookmarkStart w:id="5" w:name="_Toc128038491"/>
      <w:r w:rsidRPr="001A7AB9">
        <w:t>ORGANIGRAMA ESPECÍFICO</w:t>
      </w:r>
      <w:bookmarkEnd w:id="5"/>
    </w:p>
    <w:p w14:paraId="35EFD3BB" w14:textId="77777777" w:rsidR="006A37F2" w:rsidRPr="001A7AB9" w:rsidRDefault="006A37F2" w:rsidP="006A37F2">
      <w:pPr>
        <w:spacing w:line="276" w:lineRule="auto"/>
        <w:jc w:val="both"/>
        <w:rPr>
          <w:rFonts w:ascii="Arial" w:hAnsi="Arial" w:cs="Arial"/>
          <w:b/>
          <w:sz w:val="24"/>
          <w:szCs w:val="24"/>
        </w:rPr>
      </w:pPr>
    </w:p>
    <w:p w14:paraId="4C9A7C5B" w14:textId="77777777" w:rsidR="006A37F2" w:rsidRPr="001A7AB9" w:rsidRDefault="006A37F2" w:rsidP="006A37F2">
      <w:pPr>
        <w:spacing w:line="276" w:lineRule="auto"/>
        <w:jc w:val="both"/>
        <w:rPr>
          <w:rFonts w:ascii="Arial" w:hAnsi="Arial" w:cs="Arial"/>
          <w:b/>
          <w:sz w:val="24"/>
          <w:szCs w:val="24"/>
        </w:rPr>
      </w:pPr>
      <w:r w:rsidRPr="001A7AB9">
        <w:rPr>
          <w:rFonts w:ascii="Arial" w:hAnsi="Arial" w:cs="Arial"/>
          <w:b/>
          <w:noProof/>
          <w:sz w:val="24"/>
          <w:szCs w:val="24"/>
          <w:lang w:eastAsia="es-MX"/>
        </w:rPr>
        <mc:AlternateContent>
          <mc:Choice Requires="wps">
            <w:drawing>
              <wp:anchor distT="0" distB="0" distL="114300" distR="114300" simplePos="0" relativeHeight="251664384" behindDoc="0" locked="0" layoutInCell="1" allowOverlap="1" wp14:anchorId="6B1609D0" wp14:editId="478350D8">
                <wp:simplePos x="0" y="0"/>
                <wp:positionH relativeFrom="page">
                  <wp:align>center</wp:align>
                </wp:positionH>
                <wp:positionV relativeFrom="paragraph">
                  <wp:posOffset>151179</wp:posOffset>
                </wp:positionV>
                <wp:extent cx="3179299" cy="759655"/>
                <wp:effectExtent l="0" t="0" r="21590" b="21590"/>
                <wp:wrapNone/>
                <wp:docPr id="62" name="Rectángulo 62"/>
                <wp:cNvGraphicFramePr/>
                <a:graphic xmlns:a="http://schemas.openxmlformats.org/drawingml/2006/main">
                  <a:graphicData uri="http://schemas.microsoft.com/office/word/2010/wordprocessingShape">
                    <wps:wsp>
                      <wps:cNvSpPr/>
                      <wps:spPr>
                        <a:xfrm>
                          <a:off x="0" y="0"/>
                          <a:ext cx="3179299" cy="759655"/>
                        </a:xfrm>
                        <a:prstGeom prst="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424261C2" w14:textId="77777777" w:rsidR="006A37F2" w:rsidRPr="001A7AB9" w:rsidRDefault="006A37F2" w:rsidP="001A7AB9">
                            <w:pPr>
                              <w:jc w:val="center"/>
                              <w:rPr>
                                <w:rFonts w:ascii="Arial" w:hAnsi="Arial" w:cs="Arial"/>
                              </w:rPr>
                            </w:pPr>
                            <w:r w:rsidRPr="001A7AB9">
                              <w:rPr>
                                <w:rFonts w:ascii="Arial" w:hAnsi="Arial" w:cs="Arial"/>
                              </w:rPr>
                              <w:t>Titular de la UIPPE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609D0" id="Rectángulo 62" o:spid="_x0000_s1029" style="position:absolute;left:0;text-align:left;margin-left:0;margin-top:11.9pt;width:250.35pt;height:59.8pt;z-index:25166438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" fillcolor="#bdd6ee [1300]" strokecolor="black [3200]" strokeweight="1pt">
                <v:textbox>
                  <w:txbxContent>
                    <w:p w14:paraId="424261C2" w14:textId="77777777" w:rsidR="006A37F2" w:rsidRPr="001A7AB9" w:rsidRDefault="006A37F2" w:rsidP="001A7AB9">
                      <w:pPr>
                        <w:jc w:val="center"/>
                        <w:rPr>
                          <w:rFonts w:ascii="Arial" w:hAnsi="Arial" w:cs="Arial"/>
                        </w:rPr>
                      </w:pPr>
                      <w:r w:rsidRPr="001A7AB9">
                        <w:rPr>
                          <w:rFonts w:ascii="Arial" w:hAnsi="Arial" w:cs="Arial"/>
                        </w:rPr>
                        <w:t>Titular de la UIPPE</w:t>
                      </w:r>
                    </w:p>
                  </w:txbxContent>
                </v:textbox>
                <w10:wrap anchorx="page"/>
              </v:rect>
            </w:pict>
          </mc:Fallback>
        </mc:AlternateContent>
      </w:r>
    </w:p>
    <w:p w14:paraId="5DA19D94" w14:textId="77777777" w:rsidR="006A37F2" w:rsidRPr="001A7AB9" w:rsidRDefault="006A37F2" w:rsidP="006A37F2">
      <w:pPr>
        <w:spacing w:line="276" w:lineRule="auto"/>
        <w:jc w:val="both"/>
        <w:rPr>
          <w:rFonts w:ascii="Arial" w:hAnsi="Arial" w:cs="Arial"/>
          <w:b/>
          <w:sz w:val="24"/>
          <w:szCs w:val="24"/>
        </w:rPr>
      </w:pPr>
    </w:p>
    <w:p w14:paraId="1C270D89" w14:textId="77777777" w:rsidR="006A37F2" w:rsidRPr="001A7AB9" w:rsidRDefault="006A37F2" w:rsidP="006A37F2">
      <w:pPr>
        <w:spacing w:line="276" w:lineRule="auto"/>
        <w:jc w:val="both"/>
        <w:rPr>
          <w:rFonts w:ascii="Arial" w:hAnsi="Arial" w:cs="Arial"/>
          <w:b/>
          <w:sz w:val="24"/>
          <w:szCs w:val="24"/>
        </w:rPr>
      </w:pPr>
    </w:p>
    <w:p w14:paraId="213F0149" w14:textId="77777777" w:rsidR="006A37F2" w:rsidRPr="001A7AB9" w:rsidRDefault="006A37F2" w:rsidP="006A37F2">
      <w:pPr>
        <w:spacing w:line="276" w:lineRule="auto"/>
        <w:jc w:val="both"/>
        <w:rPr>
          <w:rFonts w:ascii="Arial" w:hAnsi="Arial" w:cs="Arial"/>
          <w:b/>
          <w:sz w:val="24"/>
          <w:szCs w:val="24"/>
        </w:rPr>
      </w:pPr>
      <w:r w:rsidRPr="001A7AB9">
        <w:rPr>
          <w:rFonts w:ascii="Arial" w:hAnsi="Arial" w:cs="Arial"/>
          <w:b/>
          <w:noProof/>
          <w:sz w:val="24"/>
          <w:szCs w:val="24"/>
          <w:lang w:eastAsia="es-MX"/>
        </w:rPr>
        <mc:AlternateContent>
          <mc:Choice Requires="wps">
            <w:drawing>
              <wp:anchor distT="0" distB="0" distL="114300" distR="114300" simplePos="0" relativeHeight="251666432" behindDoc="0" locked="0" layoutInCell="1" allowOverlap="1" wp14:anchorId="13C1580C" wp14:editId="7B5B7536">
                <wp:simplePos x="0" y="0"/>
                <wp:positionH relativeFrom="page">
                  <wp:posOffset>3895725</wp:posOffset>
                </wp:positionH>
                <wp:positionV relativeFrom="paragraph">
                  <wp:posOffset>64037</wp:posOffset>
                </wp:positionV>
                <wp:extent cx="0" cy="478155"/>
                <wp:effectExtent l="76200" t="0" r="57150" b="55245"/>
                <wp:wrapNone/>
                <wp:docPr id="128" name="Conector recto de flecha 128"/>
                <wp:cNvGraphicFramePr/>
                <a:graphic xmlns:a="http://schemas.openxmlformats.org/drawingml/2006/main">
                  <a:graphicData uri="http://schemas.microsoft.com/office/word/2010/wordprocessingShape">
                    <wps:wsp>
                      <wps:cNvCnPr/>
                      <wps:spPr>
                        <a:xfrm>
                          <a:off x="0" y="0"/>
                          <a:ext cx="0" cy="4781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980D88" id="_x0000_t32" coordsize="21600,21600" o:spt="32" o:oned="t" path="m,l21600,21600e" filled="f">
                <v:path arrowok="t" fillok="f" o:connecttype="none"/>
                <o:lock v:ext="edit" shapetype="t"/>
              </v:shapetype>
              <v:shape id="Conector recto de flecha 128" o:spid="_x0000_s1026" type="#_x0000_t32" style="position:absolute;margin-left:306.75pt;margin-top:5.05pt;width:0;height:37.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" strokecolor="black [3200]" strokeweight="1.5pt">
                <v:stroke endarrow="block" joinstyle="miter"/>
                <w10:wrap anchorx="page"/>
              </v:shape>
            </w:pict>
          </mc:Fallback>
        </mc:AlternateContent>
      </w:r>
    </w:p>
    <w:p w14:paraId="0921100F" w14:textId="77777777" w:rsidR="006A37F2" w:rsidRPr="001A7AB9" w:rsidRDefault="006A37F2" w:rsidP="006A37F2">
      <w:pPr>
        <w:spacing w:line="276" w:lineRule="auto"/>
        <w:jc w:val="both"/>
        <w:rPr>
          <w:rFonts w:ascii="Arial" w:hAnsi="Arial" w:cs="Arial"/>
          <w:b/>
          <w:sz w:val="24"/>
          <w:szCs w:val="24"/>
        </w:rPr>
      </w:pPr>
    </w:p>
    <w:p w14:paraId="5471CE50" w14:textId="77777777" w:rsidR="006A37F2" w:rsidRPr="001A7AB9" w:rsidRDefault="006A37F2" w:rsidP="006A37F2">
      <w:pPr>
        <w:spacing w:line="276" w:lineRule="auto"/>
        <w:jc w:val="both"/>
        <w:rPr>
          <w:rFonts w:ascii="Arial" w:hAnsi="Arial" w:cs="Arial"/>
          <w:b/>
          <w:sz w:val="24"/>
          <w:szCs w:val="24"/>
        </w:rPr>
      </w:pPr>
      <w:r w:rsidRPr="001A7AB9">
        <w:rPr>
          <w:rFonts w:ascii="Arial" w:hAnsi="Arial" w:cs="Arial"/>
          <w:b/>
          <w:noProof/>
          <w:sz w:val="24"/>
          <w:szCs w:val="24"/>
          <w:lang w:eastAsia="es-MX"/>
        </w:rPr>
        <mc:AlternateContent>
          <mc:Choice Requires="wps">
            <w:drawing>
              <wp:anchor distT="0" distB="0" distL="114300" distR="114300" simplePos="0" relativeHeight="251665408" behindDoc="0" locked="0" layoutInCell="1" allowOverlap="1" wp14:anchorId="7EAC82F0" wp14:editId="3B2827CD">
                <wp:simplePos x="0" y="0"/>
                <wp:positionH relativeFrom="page">
                  <wp:align>center</wp:align>
                </wp:positionH>
                <wp:positionV relativeFrom="paragraph">
                  <wp:posOffset>54610</wp:posOffset>
                </wp:positionV>
                <wp:extent cx="3179299" cy="759655"/>
                <wp:effectExtent l="0" t="0" r="21590" b="21590"/>
                <wp:wrapNone/>
                <wp:docPr id="63" name="Rectángulo 63"/>
                <wp:cNvGraphicFramePr/>
                <a:graphic xmlns:a="http://schemas.openxmlformats.org/drawingml/2006/main">
                  <a:graphicData uri="http://schemas.microsoft.com/office/word/2010/wordprocessingShape">
                    <wps:wsp>
                      <wps:cNvSpPr/>
                      <wps:spPr>
                        <a:xfrm>
                          <a:off x="0" y="0"/>
                          <a:ext cx="3179299" cy="759655"/>
                        </a:xfrm>
                        <a:prstGeom prst="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07AD38E8" w14:textId="77777777" w:rsidR="006A37F2" w:rsidRPr="001A7AB9" w:rsidRDefault="006A37F2" w:rsidP="001A7AB9">
                            <w:pPr>
                              <w:jc w:val="center"/>
                              <w:rPr>
                                <w:rFonts w:ascii="Arial" w:hAnsi="Arial" w:cs="Arial"/>
                              </w:rPr>
                            </w:pPr>
                            <w:r>
                              <w:rPr>
                                <w:rFonts w:ascii="Arial" w:hAnsi="Arial" w:cs="Arial"/>
                              </w:rPr>
                              <w:t>Auxiliar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C82F0" id="Rectángulo 63" o:spid="_x0000_s1030" style="position:absolute;left:0;text-align:left;margin-left:0;margin-top:4.3pt;width:250.35pt;height:59.8pt;z-index:25166540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" fillcolor="#bdd6ee [1300]" strokecolor="black [3200]" strokeweight="1pt">
                <v:textbox>
                  <w:txbxContent>
                    <w:p w14:paraId="07AD38E8" w14:textId="77777777" w:rsidR="006A37F2" w:rsidRPr="001A7AB9" w:rsidRDefault="006A37F2" w:rsidP="001A7AB9">
                      <w:pPr>
                        <w:jc w:val="center"/>
                        <w:rPr>
                          <w:rFonts w:ascii="Arial" w:hAnsi="Arial" w:cs="Arial"/>
                        </w:rPr>
                      </w:pPr>
                      <w:r>
                        <w:rPr>
                          <w:rFonts w:ascii="Arial" w:hAnsi="Arial" w:cs="Arial"/>
                        </w:rPr>
                        <w:t>Auxiliar Administrativo</w:t>
                      </w:r>
                    </w:p>
                  </w:txbxContent>
                </v:textbox>
                <w10:wrap anchorx="page"/>
              </v:rect>
            </w:pict>
          </mc:Fallback>
        </mc:AlternateContent>
      </w:r>
    </w:p>
    <w:p w14:paraId="2D04BC1D" w14:textId="77777777" w:rsidR="006A37F2" w:rsidRPr="001A7AB9" w:rsidRDefault="006A37F2" w:rsidP="006A37F2">
      <w:pPr>
        <w:spacing w:line="276" w:lineRule="auto"/>
        <w:jc w:val="both"/>
        <w:rPr>
          <w:rFonts w:ascii="Arial" w:hAnsi="Arial" w:cs="Arial"/>
          <w:sz w:val="24"/>
          <w:szCs w:val="24"/>
        </w:rPr>
      </w:pPr>
    </w:p>
    <w:p w14:paraId="29B17157" w14:textId="77777777" w:rsidR="006A37F2" w:rsidRDefault="006A37F2" w:rsidP="006A37F2">
      <w:pPr>
        <w:spacing w:line="276" w:lineRule="auto"/>
        <w:jc w:val="both"/>
        <w:rPr>
          <w:rFonts w:ascii="Arial" w:hAnsi="Arial" w:cs="Arial"/>
          <w:b/>
          <w:sz w:val="24"/>
          <w:szCs w:val="24"/>
        </w:rPr>
      </w:pPr>
    </w:p>
    <w:p w14:paraId="1755D10D" w14:textId="77777777" w:rsidR="006A37F2" w:rsidRDefault="006A37F2" w:rsidP="006A37F2">
      <w:pPr>
        <w:spacing w:line="276" w:lineRule="auto"/>
        <w:jc w:val="both"/>
        <w:rPr>
          <w:rFonts w:ascii="Arial" w:hAnsi="Arial" w:cs="Arial"/>
          <w:b/>
          <w:sz w:val="24"/>
          <w:szCs w:val="24"/>
        </w:rPr>
      </w:pPr>
    </w:p>
    <w:p w14:paraId="2F2AE34A" w14:textId="77777777" w:rsidR="006A37F2" w:rsidRDefault="006A37F2" w:rsidP="006A37F2">
      <w:pPr>
        <w:spacing w:line="276" w:lineRule="auto"/>
        <w:jc w:val="both"/>
        <w:rPr>
          <w:rFonts w:ascii="Arial" w:hAnsi="Arial" w:cs="Arial"/>
          <w:b/>
          <w:sz w:val="24"/>
          <w:szCs w:val="24"/>
        </w:rPr>
      </w:pPr>
    </w:p>
    <w:p w14:paraId="1B5E5E22" w14:textId="77777777" w:rsidR="006A37F2" w:rsidRDefault="006A37F2" w:rsidP="006A37F2">
      <w:pPr>
        <w:spacing w:line="276" w:lineRule="auto"/>
        <w:jc w:val="both"/>
        <w:rPr>
          <w:rFonts w:ascii="Arial" w:hAnsi="Arial" w:cs="Arial"/>
          <w:b/>
          <w:sz w:val="24"/>
          <w:szCs w:val="24"/>
        </w:rPr>
      </w:pPr>
    </w:p>
    <w:p w14:paraId="0E4E0670" w14:textId="77777777" w:rsidR="006A37F2" w:rsidRDefault="006A37F2" w:rsidP="006A37F2">
      <w:pPr>
        <w:spacing w:line="276" w:lineRule="auto"/>
        <w:jc w:val="both"/>
        <w:rPr>
          <w:rFonts w:ascii="Arial" w:hAnsi="Arial" w:cs="Arial"/>
          <w:b/>
          <w:sz w:val="24"/>
          <w:szCs w:val="24"/>
        </w:rPr>
      </w:pPr>
    </w:p>
    <w:p w14:paraId="6259A01F" w14:textId="77777777" w:rsidR="006A37F2" w:rsidRDefault="006A37F2" w:rsidP="006A37F2">
      <w:pPr>
        <w:spacing w:line="276" w:lineRule="auto"/>
        <w:jc w:val="both"/>
        <w:rPr>
          <w:rFonts w:ascii="Arial" w:hAnsi="Arial" w:cs="Arial"/>
          <w:b/>
          <w:sz w:val="24"/>
          <w:szCs w:val="24"/>
        </w:rPr>
      </w:pPr>
    </w:p>
    <w:p w14:paraId="2360B043" w14:textId="77777777" w:rsidR="006A37F2" w:rsidRDefault="006A37F2" w:rsidP="006A37F2">
      <w:pPr>
        <w:spacing w:line="276" w:lineRule="auto"/>
        <w:jc w:val="both"/>
        <w:rPr>
          <w:rFonts w:ascii="Arial" w:hAnsi="Arial" w:cs="Arial"/>
          <w:b/>
          <w:sz w:val="24"/>
          <w:szCs w:val="24"/>
        </w:rPr>
      </w:pPr>
    </w:p>
    <w:p w14:paraId="4F56BC80" w14:textId="77777777" w:rsidR="006A37F2" w:rsidRDefault="006A37F2" w:rsidP="006A37F2">
      <w:pPr>
        <w:spacing w:line="276" w:lineRule="auto"/>
        <w:jc w:val="both"/>
        <w:rPr>
          <w:rFonts w:ascii="Arial" w:hAnsi="Arial" w:cs="Arial"/>
          <w:b/>
          <w:sz w:val="24"/>
          <w:szCs w:val="24"/>
        </w:rPr>
      </w:pPr>
    </w:p>
    <w:p w14:paraId="4D8A6340" w14:textId="77777777" w:rsidR="006A37F2" w:rsidRDefault="006A37F2" w:rsidP="006A37F2">
      <w:pPr>
        <w:spacing w:line="276" w:lineRule="auto"/>
        <w:jc w:val="both"/>
        <w:rPr>
          <w:rFonts w:ascii="Arial" w:hAnsi="Arial" w:cs="Arial"/>
          <w:b/>
          <w:sz w:val="24"/>
          <w:szCs w:val="24"/>
        </w:rPr>
      </w:pPr>
    </w:p>
    <w:p w14:paraId="510E658A" w14:textId="77777777" w:rsidR="006A37F2" w:rsidRDefault="006A37F2" w:rsidP="006A37F2">
      <w:pPr>
        <w:spacing w:line="276" w:lineRule="auto"/>
        <w:jc w:val="both"/>
        <w:rPr>
          <w:rFonts w:ascii="Arial" w:hAnsi="Arial" w:cs="Arial"/>
          <w:b/>
          <w:sz w:val="24"/>
          <w:szCs w:val="24"/>
        </w:rPr>
      </w:pPr>
    </w:p>
    <w:p w14:paraId="305A506D" w14:textId="77777777" w:rsidR="006A37F2" w:rsidRDefault="006A37F2" w:rsidP="006A37F2">
      <w:pPr>
        <w:spacing w:line="276" w:lineRule="auto"/>
        <w:jc w:val="both"/>
        <w:rPr>
          <w:rFonts w:ascii="Arial" w:hAnsi="Arial" w:cs="Arial"/>
          <w:b/>
          <w:sz w:val="24"/>
          <w:szCs w:val="24"/>
        </w:rPr>
      </w:pPr>
    </w:p>
    <w:p w14:paraId="13CC31A7" w14:textId="77777777" w:rsidR="006A37F2" w:rsidRDefault="006A37F2" w:rsidP="006A37F2">
      <w:pPr>
        <w:spacing w:line="276" w:lineRule="auto"/>
        <w:jc w:val="both"/>
        <w:rPr>
          <w:rFonts w:ascii="Arial" w:hAnsi="Arial" w:cs="Arial"/>
          <w:b/>
          <w:sz w:val="24"/>
          <w:szCs w:val="24"/>
        </w:rPr>
      </w:pPr>
    </w:p>
    <w:p w14:paraId="6DFBEFED" w14:textId="77777777" w:rsidR="006A37F2" w:rsidRDefault="006A37F2" w:rsidP="006A37F2">
      <w:pPr>
        <w:spacing w:line="276" w:lineRule="auto"/>
        <w:jc w:val="both"/>
        <w:rPr>
          <w:rFonts w:ascii="Arial" w:hAnsi="Arial" w:cs="Arial"/>
          <w:b/>
          <w:sz w:val="24"/>
          <w:szCs w:val="24"/>
        </w:rPr>
      </w:pPr>
    </w:p>
    <w:p w14:paraId="5241AD46" w14:textId="77777777" w:rsidR="006A37F2" w:rsidRPr="001A7AB9" w:rsidRDefault="006A37F2" w:rsidP="006A37F2">
      <w:pPr>
        <w:pStyle w:val="Ttulo1"/>
        <w:numPr>
          <w:ilvl w:val="0"/>
          <w:numId w:val="18"/>
        </w:numPr>
        <w:spacing w:line="276" w:lineRule="auto"/>
      </w:pPr>
      <w:bookmarkStart w:id="6" w:name="_Toc128038492"/>
      <w:r w:rsidRPr="001A7AB9">
        <w:lastRenderedPageBreak/>
        <w:t>OBJETIVOS Y</w:t>
      </w:r>
      <w:r w:rsidRPr="001A7AB9">
        <w:rPr>
          <w:spacing w:val="-10"/>
        </w:rPr>
        <w:t xml:space="preserve"> </w:t>
      </w:r>
      <w:r w:rsidRPr="001A7AB9">
        <w:t>FUNCIONES OBJETIVO</w:t>
      </w:r>
      <w:r w:rsidRPr="001A7AB9">
        <w:rPr>
          <w:spacing w:val="-8"/>
        </w:rPr>
        <w:t xml:space="preserve"> </w:t>
      </w:r>
      <w:r w:rsidRPr="001A7AB9">
        <w:t>GENERAL</w:t>
      </w:r>
      <w:bookmarkEnd w:id="6"/>
    </w:p>
    <w:p w14:paraId="0EC2B8DF" w14:textId="77777777" w:rsidR="006A37F2" w:rsidRPr="001A7AB9" w:rsidRDefault="006A37F2" w:rsidP="006A37F2">
      <w:pPr>
        <w:spacing w:line="276" w:lineRule="auto"/>
        <w:jc w:val="both"/>
        <w:rPr>
          <w:rFonts w:ascii="Arial" w:hAnsi="Arial" w:cs="Arial"/>
          <w:sz w:val="24"/>
          <w:szCs w:val="24"/>
        </w:rPr>
      </w:pPr>
    </w:p>
    <w:p w14:paraId="5F3AFA28" w14:textId="00FBC279" w:rsidR="006A37F2" w:rsidRPr="007D7546" w:rsidRDefault="003F16D4" w:rsidP="006A37F2">
      <w:pPr>
        <w:pStyle w:val="Ttulo2"/>
        <w:spacing w:line="276" w:lineRule="auto"/>
        <w:jc w:val="both"/>
        <w:rPr>
          <w:b w:val="0"/>
        </w:rPr>
      </w:pPr>
      <w:bookmarkStart w:id="7" w:name="_Toc128038493"/>
      <w:r>
        <w:t xml:space="preserve">Puesto: Titular de la Unidad de </w:t>
      </w:r>
      <w:r w:rsidR="006A37F2" w:rsidRPr="007D7546">
        <w:t>Información,</w:t>
      </w:r>
      <w:r>
        <w:t xml:space="preserve"> </w:t>
      </w:r>
      <w:r>
        <w:rPr>
          <w:w w:val="95"/>
        </w:rPr>
        <w:t xml:space="preserve">Planeación, </w:t>
      </w:r>
      <w:r w:rsidR="004742D1">
        <w:t xml:space="preserve">Programación, </w:t>
      </w:r>
      <w:bookmarkStart w:id="8" w:name="_GoBack"/>
      <w:bookmarkEnd w:id="8"/>
      <w:r>
        <w:t xml:space="preserve">y </w:t>
      </w:r>
      <w:r w:rsidR="006A37F2" w:rsidRPr="007D7546">
        <w:t>Evaluación</w:t>
      </w:r>
      <w:r w:rsidR="006A37F2" w:rsidRPr="007D7546">
        <w:rPr>
          <w:spacing w:val="-12"/>
        </w:rPr>
        <w:t xml:space="preserve"> </w:t>
      </w:r>
      <w:r w:rsidR="006A37F2" w:rsidRPr="007D7546">
        <w:t>UIPPE.</w:t>
      </w:r>
      <w:bookmarkEnd w:id="7"/>
    </w:p>
    <w:p w14:paraId="749BC4BE" w14:textId="77777777" w:rsidR="006A37F2" w:rsidRPr="001A7AB9" w:rsidRDefault="006A37F2" w:rsidP="006A37F2">
      <w:pPr>
        <w:spacing w:line="276" w:lineRule="auto"/>
        <w:jc w:val="both"/>
        <w:rPr>
          <w:rFonts w:ascii="Arial" w:hAnsi="Arial" w:cs="Arial"/>
          <w:sz w:val="24"/>
          <w:szCs w:val="24"/>
        </w:rPr>
      </w:pPr>
    </w:p>
    <w:p w14:paraId="69880E20" w14:textId="4570634A" w:rsidR="006A37F2" w:rsidRPr="001A7AB9" w:rsidRDefault="006A37F2" w:rsidP="006A37F2">
      <w:pPr>
        <w:spacing w:line="276" w:lineRule="auto"/>
        <w:jc w:val="both"/>
        <w:rPr>
          <w:rFonts w:ascii="Arial" w:hAnsi="Arial" w:cs="Arial"/>
          <w:b/>
          <w:sz w:val="24"/>
          <w:szCs w:val="24"/>
        </w:rPr>
      </w:pPr>
      <w:r w:rsidRPr="007D7546">
        <w:rPr>
          <w:rFonts w:ascii="Arial" w:hAnsi="Arial" w:cs="Arial"/>
          <w:b/>
          <w:sz w:val="24"/>
          <w:szCs w:val="24"/>
        </w:rPr>
        <w:t>Objetivo:</w:t>
      </w:r>
    </w:p>
    <w:p w14:paraId="2392CE93" w14:textId="77777777" w:rsidR="006A37F2" w:rsidRPr="001A7AB9" w:rsidRDefault="006A37F2" w:rsidP="006A37F2">
      <w:pPr>
        <w:spacing w:line="276" w:lineRule="auto"/>
        <w:jc w:val="both"/>
        <w:rPr>
          <w:rFonts w:ascii="Arial" w:hAnsi="Arial" w:cs="Arial"/>
          <w:sz w:val="24"/>
          <w:szCs w:val="24"/>
        </w:rPr>
      </w:pPr>
      <w:r w:rsidRPr="001A7AB9">
        <w:rPr>
          <w:rFonts w:ascii="Arial" w:hAnsi="Arial" w:cs="Arial"/>
          <w:sz w:val="24"/>
          <w:szCs w:val="24"/>
        </w:rPr>
        <w:t>Garantizar el cumplimiento de las disposiciones jurídicas  en materia de planeación democrática para el desarrollo a través de la coordinación, y supervisión de acciones de las unidades administrativas, para dar cumplimiento con todas las etapas de la planeación.</w:t>
      </w:r>
    </w:p>
    <w:p w14:paraId="520B94EC" w14:textId="77777777" w:rsidR="006A37F2" w:rsidRPr="001A7AB9" w:rsidRDefault="006A37F2" w:rsidP="006A37F2">
      <w:pPr>
        <w:spacing w:line="276" w:lineRule="auto"/>
        <w:jc w:val="both"/>
        <w:rPr>
          <w:rFonts w:ascii="Arial" w:hAnsi="Arial" w:cs="Arial"/>
          <w:sz w:val="24"/>
          <w:szCs w:val="24"/>
        </w:rPr>
      </w:pPr>
    </w:p>
    <w:p w14:paraId="215D126E" w14:textId="77777777" w:rsidR="006A37F2" w:rsidRPr="007D7546" w:rsidRDefault="006A37F2" w:rsidP="006A37F2">
      <w:pPr>
        <w:spacing w:line="276" w:lineRule="auto"/>
        <w:jc w:val="both"/>
        <w:rPr>
          <w:rFonts w:ascii="Arial" w:hAnsi="Arial" w:cs="Arial"/>
          <w:b/>
          <w:sz w:val="24"/>
          <w:szCs w:val="24"/>
        </w:rPr>
      </w:pPr>
      <w:r w:rsidRPr="007D7546">
        <w:rPr>
          <w:rFonts w:ascii="Arial" w:hAnsi="Arial" w:cs="Arial"/>
          <w:b/>
          <w:sz w:val="24"/>
          <w:szCs w:val="24"/>
        </w:rPr>
        <w:t>Funciones:</w:t>
      </w:r>
    </w:p>
    <w:p w14:paraId="0A98C0A2" w14:textId="77777777" w:rsidR="006A37F2" w:rsidRPr="001A7AB9" w:rsidRDefault="006A37F2" w:rsidP="006A37F2">
      <w:pPr>
        <w:spacing w:line="276" w:lineRule="auto"/>
        <w:jc w:val="both"/>
        <w:rPr>
          <w:rFonts w:ascii="Arial" w:hAnsi="Arial" w:cs="Arial"/>
          <w:b/>
          <w:sz w:val="24"/>
          <w:szCs w:val="24"/>
        </w:rPr>
      </w:pPr>
    </w:p>
    <w:p w14:paraId="2122C2F2" w14:textId="77777777" w:rsidR="006A37F2" w:rsidRPr="006A37F2" w:rsidRDefault="006A37F2" w:rsidP="006A37F2">
      <w:pPr>
        <w:pStyle w:val="Prrafodelista"/>
        <w:numPr>
          <w:ilvl w:val="0"/>
          <w:numId w:val="24"/>
        </w:numPr>
        <w:spacing w:line="276" w:lineRule="auto"/>
        <w:rPr>
          <w:rFonts w:ascii="Arial" w:hAnsi="Arial" w:cs="Arial"/>
          <w:sz w:val="24"/>
          <w:szCs w:val="24"/>
        </w:rPr>
      </w:pPr>
      <w:r w:rsidRPr="006A37F2">
        <w:rPr>
          <w:rFonts w:ascii="Arial" w:hAnsi="Arial" w:cs="Arial"/>
          <w:sz w:val="24"/>
          <w:szCs w:val="24"/>
        </w:rPr>
        <w:t>Coordinar la formulación del Plan de Desarrollo Municipal y la elaboración de los programas que de él se deriven, con la participación de las dependencias y entidades de la Administración Pública Municipal, Estatal y Federal, sociedad civil e iniciativa</w:t>
      </w:r>
      <w:r w:rsidRPr="006A37F2">
        <w:rPr>
          <w:rFonts w:ascii="Arial" w:hAnsi="Arial" w:cs="Arial"/>
          <w:spacing w:val="-31"/>
          <w:sz w:val="24"/>
          <w:szCs w:val="24"/>
        </w:rPr>
        <w:t xml:space="preserve"> </w:t>
      </w:r>
      <w:r w:rsidRPr="006A37F2">
        <w:rPr>
          <w:rFonts w:ascii="Arial" w:hAnsi="Arial" w:cs="Arial"/>
          <w:sz w:val="24"/>
          <w:szCs w:val="24"/>
        </w:rPr>
        <w:t>privada;</w:t>
      </w:r>
    </w:p>
    <w:p w14:paraId="4D9D8B51" w14:textId="77777777" w:rsidR="006A37F2" w:rsidRPr="001A7AB9" w:rsidRDefault="006A37F2" w:rsidP="006A37F2">
      <w:pPr>
        <w:spacing w:line="276" w:lineRule="auto"/>
        <w:jc w:val="both"/>
        <w:rPr>
          <w:rFonts w:ascii="Arial" w:hAnsi="Arial" w:cs="Arial"/>
          <w:sz w:val="24"/>
          <w:szCs w:val="24"/>
        </w:rPr>
      </w:pPr>
    </w:p>
    <w:p w14:paraId="2FF66E41" w14:textId="77777777" w:rsidR="006A37F2" w:rsidRPr="006A37F2" w:rsidRDefault="006A37F2" w:rsidP="006A37F2">
      <w:pPr>
        <w:pStyle w:val="Prrafodelista"/>
        <w:numPr>
          <w:ilvl w:val="0"/>
          <w:numId w:val="24"/>
        </w:numPr>
        <w:spacing w:line="276" w:lineRule="auto"/>
        <w:rPr>
          <w:rFonts w:ascii="Arial" w:hAnsi="Arial" w:cs="Arial"/>
          <w:sz w:val="24"/>
          <w:szCs w:val="24"/>
        </w:rPr>
      </w:pPr>
      <w:r w:rsidRPr="006A37F2">
        <w:rPr>
          <w:rFonts w:ascii="Arial" w:hAnsi="Arial" w:cs="Arial"/>
          <w:sz w:val="24"/>
          <w:szCs w:val="24"/>
        </w:rPr>
        <w:t>Evaluar la relación que guarden los programas y presupuestos de las diversas dependencias y entidades de la Administración Pública Municipal, así como los resultados de su ejecución, con los objetivos y metas del Plan de Desarrollo Municipal y sus programas operativos anuales;</w:t>
      </w:r>
    </w:p>
    <w:p w14:paraId="1BF08690" w14:textId="77777777" w:rsidR="006A37F2" w:rsidRPr="001A7AB9" w:rsidRDefault="006A37F2" w:rsidP="006A37F2">
      <w:pPr>
        <w:spacing w:line="276" w:lineRule="auto"/>
        <w:jc w:val="both"/>
        <w:rPr>
          <w:rFonts w:ascii="Arial" w:hAnsi="Arial" w:cs="Arial"/>
          <w:sz w:val="24"/>
          <w:szCs w:val="24"/>
        </w:rPr>
      </w:pPr>
    </w:p>
    <w:p w14:paraId="7566F8B5" w14:textId="77777777" w:rsidR="006A37F2" w:rsidRPr="006A37F2" w:rsidRDefault="006A37F2" w:rsidP="006A37F2">
      <w:pPr>
        <w:pStyle w:val="Prrafodelista"/>
        <w:numPr>
          <w:ilvl w:val="0"/>
          <w:numId w:val="24"/>
        </w:numPr>
        <w:spacing w:line="276" w:lineRule="auto"/>
        <w:rPr>
          <w:rFonts w:ascii="Arial" w:hAnsi="Arial" w:cs="Arial"/>
          <w:sz w:val="24"/>
          <w:szCs w:val="24"/>
        </w:rPr>
      </w:pPr>
      <w:r w:rsidRPr="006A37F2">
        <w:rPr>
          <w:rFonts w:ascii="Arial" w:hAnsi="Arial" w:cs="Arial"/>
          <w:sz w:val="24"/>
          <w:szCs w:val="24"/>
        </w:rPr>
        <w:t>Coordinar las actividades, que en materia de investigación y asesoría para la planeación, realicen las dependencias y entidades de la Administración Pública</w:t>
      </w:r>
      <w:r w:rsidRPr="006A37F2">
        <w:rPr>
          <w:rFonts w:ascii="Arial" w:hAnsi="Arial" w:cs="Arial"/>
          <w:spacing w:val="-13"/>
          <w:sz w:val="24"/>
          <w:szCs w:val="24"/>
        </w:rPr>
        <w:t xml:space="preserve"> </w:t>
      </w:r>
      <w:r w:rsidRPr="006A37F2">
        <w:rPr>
          <w:rFonts w:ascii="Arial" w:hAnsi="Arial" w:cs="Arial"/>
          <w:sz w:val="24"/>
          <w:szCs w:val="24"/>
        </w:rPr>
        <w:t>Municipal;</w:t>
      </w:r>
    </w:p>
    <w:p w14:paraId="0A603304" w14:textId="77777777" w:rsidR="006A37F2" w:rsidRPr="001A7AB9" w:rsidRDefault="006A37F2" w:rsidP="006A37F2">
      <w:pPr>
        <w:spacing w:line="276" w:lineRule="auto"/>
        <w:jc w:val="both"/>
        <w:rPr>
          <w:rFonts w:ascii="Arial" w:hAnsi="Arial" w:cs="Arial"/>
          <w:sz w:val="24"/>
          <w:szCs w:val="24"/>
        </w:rPr>
      </w:pPr>
    </w:p>
    <w:p w14:paraId="2791CC4A" w14:textId="77777777" w:rsidR="006A37F2" w:rsidRPr="006A37F2" w:rsidRDefault="006A37F2" w:rsidP="006A37F2">
      <w:pPr>
        <w:pStyle w:val="Prrafodelista"/>
        <w:numPr>
          <w:ilvl w:val="0"/>
          <w:numId w:val="24"/>
        </w:numPr>
        <w:spacing w:line="276" w:lineRule="auto"/>
        <w:rPr>
          <w:rFonts w:ascii="Arial" w:hAnsi="Arial" w:cs="Arial"/>
          <w:sz w:val="24"/>
          <w:szCs w:val="24"/>
        </w:rPr>
      </w:pPr>
      <w:r w:rsidRPr="006A37F2">
        <w:rPr>
          <w:rFonts w:ascii="Arial" w:hAnsi="Arial" w:cs="Arial"/>
          <w:sz w:val="24"/>
          <w:szCs w:val="24"/>
        </w:rPr>
        <w:t>Promover la participación democrática y popular de la población municipal en el proceso de planeación, a través de los diversos grupos sociales que sean representativos de la</w:t>
      </w:r>
      <w:r w:rsidRPr="006A37F2">
        <w:rPr>
          <w:rFonts w:ascii="Arial" w:hAnsi="Arial" w:cs="Arial"/>
          <w:spacing w:val="-23"/>
          <w:sz w:val="24"/>
          <w:szCs w:val="24"/>
        </w:rPr>
        <w:t xml:space="preserve"> </w:t>
      </w:r>
      <w:r w:rsidRPr="006A37F2">
        <w:rPr>
          <w:rFonts w:ascii="Arial" w:hAnsi="Arial" w:cs="Arial"/>
          <w:sz w:val="24"/>
          <w:szCs w:val="24"/>
        </w:rPr>
        <w:t>comunidad;</w:t>
      </w:r>
    </w:p>
    <w:p w14:paraId="1F56F054" w14:textId="77777777" w:rsidR="006A37F2" w:rsidRDefault="006A37F2" w:rsidP="006A37F2">
      <w:pPr>
        <w:spacing w:line="276" w:lineRule="auto"/>
        <w:jc w:val="both"/>
        <w:rPr>
          <w:rFonts w:ascii="Arial" w:hAnsi="Arial" w:cs="Arial"/>
          <w:sz w:val="24"/>
          <w:szCs w:val="24"/>
        </w:rPr>
      </w:pPr>
    </w:p>
    <w:p w14:paraId="654E77E4" w14:textId="77777777" w:rsidR="006A37F2" w:rsidRPr="006A37F2" w:rsidRDefault="006A37F2" w:rsidP="006A37F2">
      <w:pPr>
        <w:pStyle w:val="Prrafodelista"/>
        <w:numPr>
          <w:ilvl w:val="0"/>
          <w:numId w:val="24"/>
        </w:numPr>
        <w:spacing w:line="276" w:lineRule="auto"/>
        <w:rPr>
          <w:rFonts w:ascii="Arial" w:hAnsi="Arial" w:cs="Arial"/>
          <w:sz w:val="24"/>
          <w:szCs w:val="24"/>
        </w:rPr>
      </w:pPr>
      <w:r w:rsidRPr="006A37F2">
        <w:rPr>
          <w:rFonts w:ascii="Arial" w:hAnsi="Arial" w:cs="Arial"/>
          <w:sz w:val="24"/>
          <w:szCs w:val="24"/>
        </w:rPr>
        <w:t>Participar en las acciones de coordinación entre los gobiernos Municipal, Estatal y Federal, así como entre los sectores social y privado, para la instrumentación a nivel municipal de los Planes de Desarrollo Municipal, Estatal y</w:t>
      </w:r>
      <w:r w:rsidRPr="006A37F2">
        <w:rPr>
          <w:rFonts w:ascii="Arial" w:hAnsi="Arial" w:cs="Arial"/>
          <w:spacing w:val="-18"/>
          <w:sz w:val="24"/>
          <w:szCs w:val="24"/>
        </w:rPr>
        <w:t xml:space="preserve"> </w:t>
      </w:r>
      <w:r w:rsidRPr="006A37F2">
        <w:rPr>
          <w:rFonts w:ascii="Arial" w:hAnsi="Arial" w:cs="Arial"/>
          <w:sz w:val="24"/>
          <w:szCs w:val="24"/>
        </w:rPr>
        <w:t>Federal;</w:t>
      </w:r>
    </w:p>
    <w:p w14:paraId="0E5A5A92" w14:textId="77777777" w:rsidR="006A37F2" w:rsidRPr="001A7AB9" w:rsidRDefault="006A37F2" w:rsidP="006A37F2">
      <w:pPr>
        <w:spacing w:line="276" w:lineRule="auto"/>
        <w:jc w:val="both"/>
        <w:rPr>
          <w:rFonts w:ascii="Arial" w:hAnsi="Arial" w:cs="Arial"/>
          <w:sz w:val="24"/>
          <w:szCs w:val="24"/>
        </w:rPr>
      </w:pPr>
    </w:p>
    <w:p w14:paraId="3B51465E" w14:textId="77777777" w:rsidR="006A37F2" w:rsidRPr="006A37F2" w:rsidRDefault="006A37F2" w:rsidP="006A37F2">
      <w:pPr>
        <w:pStyle w:val="Prrafodelista"/>
        <w:numPr>
          <w:ilvl w:val="0"/>
          <w:numId w:val="24"/>
        </w:numPr>
        <w:spacing w:line="276" w:lineRule="auto"/>
        <w:rPr>
          <w:rFonts w:ascii="Arial" w:hAnsi="Arial" w:cs="Arial"/>
          <w:sz w:val="24"/>
          <w:szCs w:val="24"/>
        </w:rPr>
      </w:pPr>
      <w:r w:rsidRPr="006A37F2">
        <w:rPr>
          <w:rFonts w:ascii="Arial" w:hAnsi="Arial" w:cs="Arial"/>
          <w:sz w:val="24"/>
          <w:szCs w:val="24"/>
        </w:rPr>
        <w:lastRenderedPageBreak/>
        <w:t>Dar seguimiento a las acciones establecidas en el Plan de Desarrollo Municipal, así como realizar las previsiones necesarias para la aplicación de los programas que formule el Gobierno Estatal o  Federal que incidan en el desarrollo municipal, y coadyuvar al oportuno cumplimiento de sus objetivos y</w:t>
      </w:r>
      <w:r w:rsidRPr="006A37F2">
        <w:rPr>
          <w:rFonts w:ascii="Arial" w:hAnsi="Arial" w:cs="Arial"/>
          <w:spacing w:val="-22"/>
          <w:sz w:val="24"/>
          <w:szCs w:val="24"/>
        </w:rPr>
        <w:t xml:space="preserve"> </w:t>
      </w:r>
      <w:r w:rsidRPr="006A37F2">
        <w:rPr>
          <w:rFonts w:ascii="Arial" w:hAnsi="Arial" w:cs="Arial"/>
          <w:sz w:val="24"/>
          <w:szCs w:val="24"/>
        </w:rPr>
        <w:t>metas;</w:t>
      </w:r>
    </w:p>
    <w:p w14:paraId="380547E2" w14:textId="77777777" w:rsidR="006A37F2" w:rsidRPr="001A7AB9" w:rsidRDefault="006A37F2" w:rsidP="006A37F2">
      <w:pPr>
        <w:spacing w:line="276" w:lineRule="auto"/>
        <w:jc w:val="both"/>
        <w:rPr>
          <w:rFonts w:ascii="Arial" w:hAnsi="Arial" w:cs="Arial"/>
          <w:sz w:val="24"/>
          <w:szCs w:val="24"/>
        </w:rPr>
      </w:pPr>
    </w:p>
    <w:p w14:paraId="3DA38ABC" w14:textId="77777777" w:rsidR="006A37F2" w:rsidRPr="006A37F2" w:rsidRDefault="006A37F2" w:rsidP="006A37F2">
      <w:pPr>
        <w:pStyle w:val="Prrafodelista"/>
        <w:numPr>
          <w:ilvl w:val="0"/>
          <w:numId w:val="24"/>
        </w:numPr>
        <w:spacing w:line="276" w:lineRule="auto"/>
        <w:rPr>
          <w:rFonts w:ascii="Arial" w:hAnsi="Arial" w:cs="Arial"/>
          <w:sz w:val="24"/>
          <w:szCs w:val="24"/>
        </w:rPr>
      </w:pPr>
      <w:r w:rsidRPr="006A37F2">
        <w:rPr>
          <w:rFonts w:ascii="Arial" w:hAnsi="Arial" w:cs="Arial"/>
          <w:sz w:val="24"/>
          <w:szCs w:val="24"/>
        </w:rPr>
        <w:t>Proponer programas y acciones a concertar con entes de interés privado, social y público, con el propósito de coadyuvar a alcanzar los objetivos del desarrollo del</w:t>
      </w:r>
      <w:r w:rsidRPr="006A37F2">
        <w:rPr>
          <w:rFonts w:ascii="Arial" w:hAnsi="Arial" w:cs="Arial"/>
          <w:spacing w:val="-17"/>
          <w:sz w:val="24"/>
          <w:szCs w:val="24"/>
        </w:rPr>
        <w:t xml:space="preserve"> </w:t>
      </w:r>
      <w:r w:rsidRPr="006A37F2">
        <w:rPr>
          <w:rFonts w:ascii="Arial" w:hAnsi="Arial" w:cs="Arial"/>
          <w:sz w:val="24"/>
          <w:szCs w:val="24"/>
        </w:rPr>
        <w:t>municipio;</w:t>
      </w:r>
    </w:p>
    <w:p w14:paraId="460E1BC6" w14:textId="77777777" w:rsidR="006A37F2" w:rsidRPr="001A7AB9" w:rsidRDefault="006A37F2" w:rsidP="006A37F2">
      <w:pPr>
        <w:spacing w:line="276" w:lineRule="auto"/>
        <w:jc w:val="both"/>
        <w:rPr>
          <w:rFonts w:ascii="Arial" w:hAnsi="Arial" w:cs="Arial"/>
          <w:sz w:val="24"/>
          <w:szCs w:val="24"/>
        </w:rPr>
      </w:pPr>
    </w:p>
    <w:p w14:paraId="264C4DBA" w14:textId="77777777" w:rsidR="006A37F2" w:rsidRPr="006A37F2" w:rsidRDefault="006A37F2" w:rsidP="006A37F2">
      <w:pPr>
        <w:pStyle w:val="Prrafodelista"/>
        <w:numPr>
          <w:ilvl w:val="0"/>
          <w:numId w:val="24"/>
        </w:numPr>
        <w:spacing w:line="276" w:lineRule="auto"/>
        <w:rPr>
          <w:rFonts w:ascii="Arial" w:hAnsi="Arial" w:cs="Arial"/>
          <w:sz w:val="24"/>
          <w:szCs w:val="24"/>
        </w:rPr>
      </w:pPr>
      <w:r w:rsidRPr="006A37F2">
        <w:rPr>
          <w:rFonts w:ascii="Arial" w:hAnsi="Arial" w:cs="Arial"/>
          <w:sz w:val="24"/>
          <w:szCs w:val="24"/>
        </w:rPr>
        <w:t xml:space="preserve">Dar a conocer a las unidades administrativas en coordinación con la Tesorería Municipal, las disposiciones que </w:t>
      </w:r>
      <w:r w:rsidRPr="006A37F2">
        <w:rPr>
          <w:rFonts w:ascii="Arial" w:hAnsi="Arial" w:cs="Arial"/>
          <w:spacing w:val="3"/>
          <w:sz w:val="24"/>
          <w:szCs w:val="24"/>
        </w:rPr>
        <w:t xml:space="preserve">se </w:t>
      </w:r>
      <w:r w:rsidRPr="006A37F2">
        <w:rPr>
          <w:rFonts w:ascii="Arial" w:hAnsi="Arial" w:cs="Arial"/>
          <w:sz w:val="24"/>
          <w:szCs w:val="24"/>
        </w:rPr>
        <w:t xml:space="preserve">aprueben en materia de planeación, programación, </w:t>
      </w:r>
      <w:proofErr w:type="spellStart"/>
      <w:r w:rsidRPr="006A37F2">
        <w:rPr>
          <w:rFonts w:ascii="Arial" w:hAnsi="Arial" w:cs="Arial"/>
          <w:sz w:val="24"/>
          <w:szCs w:val="24"/>
        </w:rPr>
        <w:t>presupuestación</w:t>
      </w:r>
      <w:proofErr w:type="spellEnd"/>
      <w:r w:rsidRPr="006A37F2">
        <w:rPr>
          <w:rFonts w:ascii="Arial" w:hAnsi="Arial" w:cs="Arial"/>
          <w:sz w:val="24"/>
          <w:szCs w:val="24"/>
        </w:rPr>
        <w:t>, evaluación del desempeño y contabilidad</w:t>
      </w:r>
      <w:r w:rsidRPr="006A37F2">
        <w:rPr>
          <w:rFonts w:ascii="Arial" w:hAnsi="Arial" w:cs="Arial"/>
          <w:spacing w:val="-17"/>
          <w:sz w:val="24"/>
          <w:szCs w:val="24"/>
        </w:rPr>
        <w:t xml:space="preserve"> </w:t>
      </w:r>
      <w:r w:rsidRPr="006A37F2">
        <w:rPr>
          <w:rFonts w:ascii="Arial" w:hAnsi="Arial" w:cs="Arial"/>
          <w:sz w:val="24"/>
          <w:szCs w:val="24"/>
        </w:rPr>
        <w:t>gubernamental;</w:t>
      </w:r>
    </w:p>
    <w:p w14:paraId="584EA765" w14:textId="77777777" w:rsidR="006A37F2" w:rsidRPr="001A7AB9" w:rsidRDefault="006A37F2" w:rsidP="006A37F2">
      <w:pPr>
        <w:spacing w:line="276" w:lineRule="auto"/>
        <w:jc w:val="both"/>
        <w:rPr>
          <w:rFonts w:ascii="Arial" w:hAnsi="Arial" w:cs="Arial"/>
          <w:sz w:val="24"/>
          <w:szCs w:val="24"/>
        </w:rPr>
      </w:pPr>
    </w:p>
    <w:p w14:paraId="5C78AAD3" w14:textId="77777777" w:rsidR="006A37F2" w:rsidRPr="006A37F2" w:rsidRDefault="006A37F2" w:rsidP="006A37F2">
      <w:pPr>
        <w:pStyle w:val="Prrafodelista"/>
        <w:numPr>
          <w:ilvl w:val="0"/>
          <w:numId w:val="24"/>
        </w:numPr>
        <w:spacing w:line="276" w:lineRule="auto"/>
        <w:rPr>
          <w:rFonts w:ascii="Arial" w:hAnsi="Arial" w:cs="Arial"/>
          <w:sz w:val="24"/>
          <w:szCs w:val="24"/>
        </w:rPr>
      </w:pPr>
      <w:r w:rsidRPr="006A37F2">
        <w:rPr>
          <w:rFonts w:ascii="Arial" w:hAnsi="Arial" w:cs="Arial"/>
          <w:sz w:val="24"/>
          <w:szCs w:val="24"/>
        </w:rPr>
        <w:t>Dar a conocer los techos presupuestarios a las unidades administrativas en coordinación con la Tesorería</w:t>
      </w:r>
      <w:r w:rsidRPr="006A37F2">
        <w:rPr>
          <w:rFonts w:ascii="Arial" w:hAnsi="Arial" w:cs="Arial"/>
          <w:spacing w:val="-25"/>
          <w:sz w:val="24"/>
          <w:szCs w:val="24"/>
        </w:rPr>
        <w:t xml:space="preserve"> </w:t>
      </w:r>
      <w:r w:rsidRPr="006A37F2">
        <w:rPr>
          <w:rFonts w:ascii="Arial" w:hAnsi="Arial" w:cs="Arial"/>
          <w:sz w:val="24"/>
          <w:szCs w:val="24"/>
        </w:rPr>
        <w:t>Municipal;</w:t>
      </w:r>
    </w:p>
    <w:p w14:paraId="1C3E5864" w14:textId="77777777" w:rsidR="006A37F2" w:rsidRPr="001A7AB9" w:rsidRDefault="006A37F2" w:rsidP="006A37F2">
      <w:pPr>
        <w:spacing w:line="276" w:lineRule="auto"/>
        <w:jc w:val="both"/>
        <w:rPr>
          <w:rFonts w:ascii="Arial" w:hAnsi="Arial" w:cs="Arial"/>
          <w:sz w:val="24"/>
          <w:szCs w:val="24"/>
        </w:rPr>
      </w:pPr>
    </w:p>
    <w:p w14:paraId="1ED1B1D9" w14:textId="77777777" w:rsidR="006A37F2" w:rsidRPr="006A37F2" w:rsidRDefault="006A37F2" w:rsidP="006A37F2">
      <w:pPr>
        <w:pStyle w:val="Prrafodelista"/>
        <w:numPr>
          <w:ilvl w:val="0"/>
          <w:numId w:val="24"/>
        </w:numPr>
        <w:spacing w:line="276" w:lineRule="auto"/>
        <w:rPr>
          <w:rFonts w:ascii="Arial" w:hAnsi="Arial" w:cs="Arial"/>
          <w:sz w:val="24"/>
          <w:szCs w:val="24"/>
        </w:rPr>
      </w:pPr>
      <w:r w:rsidRPr="006A37F2">
        <w:rPr>
          <w:rFonts w:ascii="Arial" w:hAnsi="Arial" w:cs="Arial"/>
          <w:sz w:val="24"/>
          <w:szCs w:val="24"/>
        </w:rPr>
        <w:t>Revisar en coordinación con la Tesorería Municipal el anteproyecto de presupuesto elaborado por las unidades</w:t>
      </w:r>
      <w:r w:rsidRPr="006A37F2">
        <w:rPr>
          <w:rFonts w:ascii="Arial" w:hAnsi="Arial" w:cs="Arial"/>
          <w:spacing w:val="-24"/>
          <w:sz w:val="24"/>
          <w:szCs w:val="24"/>
        </w:rPr>
        <w:t xml:space="preserve"> </w:t>
      </w:r>
      <w:r w:rsidRPr="006A37F2">
        <w:rPr>
          <w:rFonts w:ascii="Arial" w:hAnsi="Arial" w:cs="Arial"/>
          <w:sz w:val="24"/>
          <w:szCs w:val="24"/>
        </w:rPr>
        <w:t>administrativas;</w:t>
      </w:r>
    </w:p>
    <w:p w14:paraId="6DA08A2D" w14:textId="77777777" w:rsidR="006A37F2" w:rsidRPr="001A7AB9" w:rsidRDefault="006A37F2" w:rsidP="006A37F2">
      <w:pPr>
        <w:spacing w:line="276" w:lineRule="auto"/>
        <w:jc w:val="both"/>
        <w:rPr>
          <w:rFonts w:ascii="Arial" w:hAnsi="Arial" w:cs="Arial"/>
          <w:sz w:val="24"/>
          <w:szCs w:val="24"/>
        </w:rPr>
      </w:pPr>
    </w:p>
    <w:p w14:paraId="42E1D0F7" w14:textId="77777777" w:rsidR="006A37F2" w:rsidRPr="006A37F2" w:rsidRDefault="006A37F2" w:rsidP="006A37F2">
      <w:pPr>
        <w:pStyle w:val="Prrafodelista"/>
        <w:numPr>
          <w:ilvl w:val="0"/>
          <w:numId w:val="24"/>
        </w:numPr>
        <w:spacing w:line="276" w:lineRule="auto"/>
        <w:rPr>
          <w:rFonts w:ascii="Arial" w:hAnsi="Arial" w:cs="Arial"/>
          <w:sz w:val="24"/>
          <w:szCs w:val="24"/>
        </w:rPr>
      </w:pPr>
      <w:r w:rsidRPr="006A37F2">
        <w:rPr>
          <w:rFonts w:ascii="Arial" w:hAnsi="Arial" w:cs="Arial"/>
          <w:sz w:val="24"/>
          <w:szCs w:val="24"/>
        </w:rPr>
        <w:t>Autorizar y verificar en coordinación con la Tesorería Municipal las modificaciones a los calendarios de gasto que tengan por objeto anticipar la disponibilidad de recursos, cuando su flujo de efectivo lo permita, así como la relación que guarde la recalendarización de recursos con la ejecución y cumplimiento de objetivos y</w:t>
      </w:r>
      <w:r w:rsidRPr="006A37F2">
        <w:rPr>
          <w:rFonts w:ascii="Arial" w:hAnsi="Arial" w:cs="Arial"/>
          <w:spacing w:val="-26"/>
          <w:sz w:val="24"/>
          <w:szCs w:val="24"/>
        </w:rPr>
        <w:t xml:space="preserve"> </w:t>
      </w:r>
      <w:r w:rsidRPr="006A37F2">
        <w:rPr>
          <w:rFonts w:ascii="Arial" w:hAnsi="Arial" w:cs="Arial"/>
          <w:sz w:val="24"/>
          <w:szCs w:val="24"/>
        </w:rPr>
        <w:t>metas;</w:t>
      </w:r>
    </w:p>
    <w:p w14:paraId="6C1A6DDE" w14:textId="77777777" w:rsidR="006A37F2" w:rsidRPr="001A7AB9" w:rsidRDefault="006A37F2" w:rsidP="006A37F2">
      <w:pPr>
        <w:spacing w:line="276" w:lineRule="auto"/>
        <w:jc w:val="both"/>
        <w:rPr>
          <w:rFonts w:ascii="Arial" w:hAnsi="Arial" w:cs="Arial"/>
          <w:sz w:val="24"/>
          <w:szCs w:val="24"/>
        </w:rPr>
      </w:pPr>
    </w:p>
    <w:p w14:paraId="4CF5CB31" w14:textId="77777777" w:rsidR="006A37F2" w:rsidRPr="006A37F2" w:rsidRDefault="006A37F2" w:rsidP="006A37F2">
      <w:pPr>
        <w:pStyle w:val="Prrafodelista"/>
        <w:numPr>
          <w:ilvl w:val="0"/>
          <w:numId w:val="24"/>
        </w:numPr>
        <w:spacing w:line="276" w:lineRule="auto"/>
        <w:rPr>
          <w:rFonts w:ascii="Arial" w:hAnsi="Arial" w:cs="Arial"/>
          <w:sz w:val="24"/>
          <w:szCs w:val="24"/>
        </w:rPr>
      </w:pPr>
      <w:r w:rsidRPr="006A37F2">
        <w:rPr>
          <w:rFonts w:ascii="Arial" w:hAnsi="Arial" w:cs="Arial"/>
          <w:sz w:val="24"/>
          <w:szCs w:val="24"/>
        </w:rPr>
        <w:t>Verificar en coordinación con la Tesorería y la Contraloría interna los resultados de la ejecución de los programas en relación con el ejercicio del presupuesto, conforme a un programa de  evaluación del desempeño;</w:t>
      </w:r>
      <w:r w:rsidRPr="006A37F2">
        <w:rPr>
          <w:rFonts w:ascii="Arial" w:hAnsi="Arial" w:cs="Arial"/>
          <w:spacing w:val="-6"/>
          <w:sz w:val="24"/>
          <w:szCs w:val="24"/>
        </w:rPr>
        <w:t xml:space="preserve"> </w:t>
      </w:r>
      <w:r w:rsidRPr="006A37F2">
        <w:rPr>
          <w:rFonts w:ascii="Arial" w:hAnsi="Arial" w:cs="Arial"/>
          <w:sz w:val="24"/>
          <w:szCs w:val="24"/>
        </w:rPr>
        <w:t>y</w:t>
      </w:r>
    </w:p>
    <w:p w14:paraId="0C810639" w14:textId="77777777" w:rsidR="006A37F2" w:rsidRPr="001A7AB9" w:rsidRDefault="006A37F2" w:rsidP="006A37F2">
      <w:pPr>
        <w:spacing w:line="276" w:lineRule="auto"/>
        <w:jc w:val="both"/>
        <w:rPr>
          <w:rFonts w:ascii="Arial" w:hAnsi="Arial" w:cs="Arial"/>
          <w:sz w:val="24"/>
          <w:szCs w:val="24"/>
        </w:rPr>
      </w:pPr>
    </w:p>
    <w:p w14:paraId="4CD87001" w14:textId="77777777" w:rsidR="006A37F2" w:rsidRPr="006A37F2" w:rsidRDefault="006A37F2" w:rsidP="006A37F2">
      <w:pPr>
        <w:pStyle w:val="Prrafodelista"/>
        <w:numPr>
          <w:ilvl w:val="0"/>
          <w:numId w:val="24"/>
        </w:numPr>
        <w:spacing w:line="276" w:lineRule="auto"/>
        <w:rPr>
          <w:rFonts w:ascii="Arial" w:hAnsi="Arial" w:cs="Arial"/>
          <w:sz w:val="24"/>
          <w:szCs w:val="24"/>
        </w:rPr>
      </w:pPr>
      <w:r w:rsidRPr="006A37F2">
        <w:rPr>
          <w:rFonts w:ascii="Arial" w:hAnsi="Arial" w:cs="Arial"/>
          <w:sz w:val="24"/>
          <w:szCs w:val="24"/>
        </w:rPr>
        <w:t xml:space="preserve">En coordinación con la Tesorería Municipal, autorizar y verificar la reasignación   de   los   recursos   presupuestarios   </w:t>
      </w:r>
      <w:proofErr w:type="gramStart"/>
      <w:r w:rsidRPr="006A37F2">
        <w:rPr>
          <w:rFonts w:ascii="Arial" w:hAnsi="Arial" w:cs="Arial"/>
          <w:sz w:val="24"/>
          <w:szCs w:val="24"/>
        </w:rPr>
        <w:t>a</w:t>
      </w:r>
      <w:proofErr w:type="gramEnd"/>
      <w:r w:rsidRPr="006A37F2">
        <w:rPr>
          <w:rFonts w:ascii="Arial" w:hAnsi="Arial" w:cs="Arial"/>
          <w:sz w:val="24"/>
          <w:szCs w:val="24"/>
        </w:rPr>
        <w:t xml:space="preserve">   otros</w:t>
      </w:r>
      <w:r w:rsidRPr="006A37F2">
        <w:rPr>
          <w:rFonts w:ascii="Arial" w:hAnsi="Arial" w:cs="Arial"/>
          <w:spacing w:val="41"/>
          <w:sz w:val="24"/>
          <w:szCs w:val="24"/>
        </w:rPr>
        <w:t xml:space="preserve"> </w:t>
      </w:r>
      <w:r w:rsidRPr="006A37F2">
        <w:rPr>
          <w:rFonts w:ascii="Arial" w:hAnsi="Arial" w:cs="Arial"/>
          <w:sz w:val="24"/>
          <w:szCs w:val="24"/>
        </w:rPr>
        <w:t>programas sociales</w:t>
      </w:r>
      <w:r w:rsidRPr="006A37F2">
        <w:rPr>
          <w:rFonts w:ascii="Arial" w:hAnsi="Arial" w:cs="Arial"/>
          <w:sz w:val="24"/>
          <w:szCs w:val="24"/>
        </w:rPr>
        <w:tab/>
        <w:t>prioritarios mediante</w:t>
      </w:r>
      <w:r w:rsidRPr="006A37F2">
        <w:rPr>
          <w:rFonts w:ascii="Arial" w:hAnsi="Arial" w:cs="Arial"/>
          <w:sz w:val="24"/>
          <w:szCs w:val="24"/>
        </w:rPr>
        <w:tab/>
        <w:t>el</w:t>
      </w:r>
      <w:r w:rsidRPr="006A37F2">
        <w:rPr>
          <w:rFonts w:ascii="Arial" w:hAnsi="Arial" w:cs="Arial"/>
          <w:sz w:val="24"/>
          <w:szCs w:val="24"/>
        </w:rPr>
        <w:tab/>
        <w:t>dictamen</w:t>
      </w:r>
      <w:r w:rsidRPr="006A37F2">
        <w:rPr>
          <w:rFonts w:ascii="Arial" w:hAnsi="Arial" w:cs="Arial"/>
          <w:sz w:val="24"/>
          <w:szCs w:val="24"/>
        </w:rPr>
        <w:tab/>
        <w:t>de</w:t>
      </w:r>
      <w:r w:rsidRPr="006A37F2">
        <w:rPr>
          <w:rFonts w:ascii="Arial" w:hAnsi="Arial" w:cs="Arial"/>
          <w:sz w:val="24"/>
          <w:szCs w:val="24"/>
        </w:rPr>
        <w:tab/>
      </w:r>
      <w:r w:rsidRPr="006A37F2">
        <w:rPr>
          <w:rFonts w:ascii="Arial" w:hAnsi="Arial" w:cs="Arial"/>
          <w:spacing w:val="-1"/>
          <w:sz w:val="24"/>
          <w:szCs w:val="24"/>
        </w:rPr>
        <w:t xml:space="preserve">reconducción </w:t>
      </w:r>
      <w:r w:rsidRPr="006A37F2">
        <w:rPr>
          <w:rFonts w:ascii="Arial" w:hAnsi="Arial" w:cs="Arial"/>
          <w:sz w:val="24"/>
          <w:szCs w:val="24"/>
        </w:rPr>
        <w:t>correspondiente, informando en ambos casos, al</w:t>
      </w:r>
      <w:r w:rsidRPr="006A37F2">
        <w:rPr>
          <w:rFonts w:ascii="Arial" w:hAnsi="Arial" w:cs="Arial"/>
          <w:spacing w:val="-29"/>
          <w:sz w:val="24"/>
          <w:szCs w:val="24"/>
        </w:rPr>
        <w:t xml:space="preserve"> </w:t>
      </w:r>
      <w:r w:rsidRPr="006A37F2">
        <w:rPr>
          <w:rFonts w:ascii="Arial" w:hAnsi="Arial" w:cs="Arial"/>
          <w:sz w:val="24"/>
          <w:szCs w:val="24"/>
        </w:rPr>
        <w:t>Ayuntamiento.</w:t>
      </w:r>
    </w:p>
    <w:p w14:paraId="264DB227" w14:textId="77777777" w:rsidR="006A37F2" w:rsidRPr="001A7AB9" w:rsidRDefault="006A37F2" w:rsidP="006A37F2">
      <w:pPr>
        <w:spacing w:line="276" w:lineRule="auto"/>
        <w:jc w:val="both"/>
        <w:rPr>
          <w:rFonts w:ascii="Arial" w:hAnsi="Arial" w:cs="Arial"/>
          <w:sz w:val="24"/>
          <w:szCs w:val="24"/>
        </w:rPr>
      </w:pPr>
    </w:p>
    <w:p w14:paraId="0DB84934" w14:textId="77777777" w:rsidR="006A37F2" w:rsidRPr="006A37F2" w:rsidRDefault="006A37F2" w:rsidP="006A37F2">
      <w:pPr>
        <w:pStyle w:val="Prrafodelista"/>
        <w:numPr>
          <w:ilvl w:val="0"/>
          <w:numId w:val="24"/>
        </w:numPr>
        <w:spacing w:line="276" w:lineRule="auto"/>
        <w:rPr>
          <w:rFonts w:ascii="Arial" w:hAnsi="Arial" w:cs="Arial"/>
          <w:sz w:val="24"/>
          <w:szCs w:val="24"/>
        </w:rPr>
      </w:pPr>
      <w:r w:rsidRPr="006A37F2">
        <w:rPr>
          <w:rFonts w:ascii="Arial" w:hAnsi="Arial" w:cs="Arial"/>
          <w:sz w:val="24"/>
          <w:szCs w:val="24"/>
        </w:rPr>
        <w:t xml:space="preserve">Dar cumplimiento con las funciones de la Unidad de Información, Planeación, </w:t>
      </w:r>
      <w:r w:rsidRPr="006A37F2">
        <w:rPr>
          <w:rFonts w:ascii="Arial" w:hAnsi="Arial" w:cs="Arial"/>
          <w:sz w:val="24"/>
          <w:szCs w:val="24"/>
        </w:rPr>
        <w:lastRenderedPageBreak/>
        <w:t xml:space="preserve">Programación y Evaluación en materia de Programación y </w:t>
      </w:r>
      <w:proofErr w:type="spellStart"/>
      <w:r w:rsidRPr="006A37F2">
        <w:rPr>
          <w:rFonts w:ascii="Arial" w:hAnsi="Arial" w:cs="Arial"/>
          <w:sz w:val="24"/>
          <w:szCs w:val="24"/>
        </w:rPr>
        <w:t>Presupuestación</w:t>
      </w:r>
      <w:proofErr w:type="spellEnd"/>
      <w:r w:rsidRPr="006A37F2">
        <w:rPr>
          <w:rFonts w:ascii="Arial" w:hAnsi="Arial" w:cs="Arial"/>
          <w:sz w:val="24"/>
          <w:szCs w:val="24"/>
        </w:rPr>
        <w:t xml:space="preserve">, a través de la coordinación permanente con enlaces de Planeación de las unidades administrativas </w:t>
      </w:r>
      <w:proofErr w:type="gramStart"/>
      <w:r w:rsidRPr="006A37F2">
        <w:rPr>
          <w:rFonts w:ascii="Arial" w:hAnsi="Arial" w:cs="Arial"/>
          <w:sz w:val="24"/>
          <w:szCs w:val="24"/>
        </w:rPr>
        <w:t>del</w:t>
      </w:r>
      <w:proofErr w:type="gramEnd"/>
      <w:r w:rsidRPr="006A37F2">
        <w:rPr>
          <w:rFonts w:ascii="Arial" w:hAnsi="Arial" w:cs="Arial"/>
          <w:sz w:val="24"/>
          <w:szCs w:val="24"/>
        </w:rPr>
        <w:t xml:space="preserve"> municipio.</w:t>
      </w:r>
    </w:p>
    <w:p w14:paraId="547BF4E5" w14:textId="77777777" w:rsidR="006A37F2" w:rsidRPr="001A7AB9" w:rsidRDefault="006A37F2" w:rsidP="006A37F2">
      <w:pPr>
        <w:spacing w:line="276" w:lineRule="auto"/>
        <w:jc w:val="both"/>
        <w:rPr>
          <w:rFonts w:ascii="Arial" w:hAnsi="Arial" w:cs="Arial"/>
          <w:b/>
          <w:sz w:val="24"/>
          <w:szCs w:val="24"/>
        </w:rPr>
      </w:pPr>
    </w:p>
    <w:p w14:paraId="326ED075" w14:textId="77777777" w:rsidR="006A37F2" w:rsidRPr="00FE526B" w:rsidRDefault="006A37F2" w:rsidP="00FE526B">
      <w:pPr>
        <w:pStyle w:val="Prrafodelista"/>
        <w:numPr>
          <w:ilvl w:val="0"/>
          <w:numId w:val="24"/>
        </w:numPr>
        <w:spacing w:line="276" w:lineRule="auto"/>
        <w:rPr>
          <w:rFonts w:ascii="Arial" w:hAnsi="Arial" w:cs="Arial"/>
          <w:sz w:val="24"/>
          <w:szCs w:val="24"/>
        </w:rPr>
      </w:pPr>
      <w:r w:rsidRPr="00FE526B">
        <w:rPr>
          <w:rFonts w:ascii="Arial" w:hAnsi="Arial" w:cs="Arial"/>
          <w:sz w:val="24"/>
          <w:szCs w:val="24"/>
        </w:rPr>
        <w:t xml:space="preserve">Asesorar a las unidades administrativas en la integración </w:t>
      </w:r>
      <w:proofErr w:type="gramStart"/>
      <w:r w:rsidRPr="00FE526B">
        <w:rPr>
          <w:rFonts w:ascii="Arial" w:hAnsi="Arial" w:cs="Arial"/>
          <w:sz w:val="24"/>
          <w:szCs w:val="24"/>
        </w:rPr>
        <w:t>del</w:t>
      </w:r>
      <w:proofErr w:type="gramEnd"/>
      <w:r w:rsidRPr="00FE526B">
        <w:rPr>
          <w:rFonts w:ascii="Arial" w:hAnsi="Arial" w:cs="Arial"/>
          <w:sz w:val="24"/>
          <w:szCs w:val="24"/>
        </w:rPr>
        <w:t xml:space="preserve"> Presupuesto basado en resultados</w:t>
      </w:r>
      <w:r w:rsidRPr="00FE526B">
        <w:rPr>
          <w:rFonts w:ascii="Arial" w:hAnsi="Arial" w:cs="Arial"/>
          <w:spacing w:val="-14"/>
          <w:sz w:val="24"/>
          <w:szCs w:val="24"/>
        </w:rPr>
        <w:t xml:space="preserve"> </w:t>
      </w:r>
      <w:proofErr w:type="spellStart"/>
      <w:r w:rsidRPr="00FE526B">
        <w:rPr>
          <w:rFonts w:ascii="Arial" w:hAnsi="Arial" w:cs="Arial"/>
          <w:sz w:val="24"/>
          <w:szCs w:val="24"/>
        </w:rPr>
        <w:t>PbR</w:t>
      </w:r>
      <w:proofErr w:type="spellEnd"/>
      <w:r w:rsidRPr="00FE526B">
        <w:rPr>
          <w:rFonts w:ascii="Arial" w:hAnsi="Arial" w:cs="Arial"/>
          <w:sz w:val="24"/>
          <w:szCs w:val="24"/>
        </w:rPr>
        <w:t>.</w:t>
      </w:r>
    </w:p>
    <w:p w14:paraId="603FD51F" w14:textId="77777777" w:rsidR="006A37F2" w:rsidRPr="001A7AB9" w:rsidRDefault="006A37F2" w:rsidP="006A37F2">
      <w:pPr>
        <w:spacing w:line="276" w:lineRule="auto"/>
        <w:jc w:val="both"/>
        <w:rPr>
          <w:rFonts w:ascii="Arial" w:hAnsi="Arial" w:cs="Arial"/>
          <w:sz w:val="24"/>
          <w:szCs w:val="24"/>
        </w:rPr>
      </w:pPr>
    </w:p>
    <w:p w14:paraId="0BDFDE15" w14:textId="77777777" w:rsidR="006A37F2" w:rsidRPr="00FE526B" w:rsidRDefault="006A37F2" w:rsidP="00FE526B">
      <w:pPr>
        <w:pStyle w:val="Prrafodelista"/>
        <w:numPr>
          <w:ilvl w:val="0"/>
          <w:numId w:val="24"/>
        </w:numPr>
        <w:spacing w:line="276" w:lineRule="auto"/>
        <w:rPr>
          <w:rFonts w:ascii="Arial" w:hAnsi="Arial" w:cs="Arial"/>
          <w:sz w:val="24"/>
          <w:szCs w:val="24"/>
        </w:rPr>
      </w:pPr>
      <w:r w:rsidRPr="00FE526B">
        <w:rPr>
          <w:rFonts w:ascii="Arial" w:hAnsi="Arial" w:cs="Arial"/>
          <w:sz w:val="24"/>
          <w:szCs w:val="24"/>
        </w:rPr>
        <w:t xml:space="preserve">Asesorar a las unidades administrativas en la integración </w:t>
      </w:r>
      <w:proofErr w:type="gramStart"/>
      <w:r w:rsidRPr="00FE526B">
        <w:rPr>
          <w:rFonts w:ascii="Arial" w:hAnsi="Arial" w:cs="Arial"/>
          <w:sz w:val="24"/>
          <w:szCs w:val="24"/>
        </w:rPr>
        <w:t>del</w:t>
      </w:r>
      <w:proofErr w:type="gramEnd"/>
      <w:r w:rsidRPr="00FE526B">
        <w:rPr>
          <w:rFonts w:ascii="Arial" w:hAnsi="Arial" w:cs="Arial"/>
          <w:sz w:val="24"/>
          <w:szCs w:val="24"/>
        </w:rPr>
        <w:t xml:space="preserve"> Presupuesto</w:t>
      </w:r>
      <w:r w:rsidRPr="00FE526B">
        <w:rPr>
          <w:rFonts w:ascii="Arial" w:hAnsi="Arial" w:cs="Arial"/>
          <w:spacing w:val="-6"/>
          <w:sz w:val="24"/>
          <w:szCs w:val="24"/>
        </w:rPr>
        <w:t xml:space="preserve"> </w:t>
      </w:r>
      <w:r w:rsidRPr="00FE526B">
        <w:rPr>
          <w:rFonts w:ascii="Arial" w:hAnsi="Arial" w:cs="Arial"/>
          <w:sz w:val="24"/>
          <w:szCs w:val="24"/>
        </w:rPr>
        <w:t>anual.</w:t>
      </w:r>
    </w:p>
    <w:p w14:paraId="26577A9C" w14:textId="77777777" w:rsidR="006A37F2" w:rsidRPr="001A7AB9" w:rsidRDefault="006A37F2" w:rsidP="006A37F2">
      <w:pPr>
        <w:spacing w:line="276" w:lineRule="auto"/>
        <w:jc w:val="both"/>
        <w:rPr>
          <w:rFonts w:ascii="Arial" w:hAnsi="Arial" w:cs="Arial"/>
          <w:sz w:val="24"/>
          <w:szCs w:val="24"/>
        </w:rPr>
      </w:pPr>
    </w:p>
    <w:p w14:paraId="0507883E" w14:textId="77777777" w:rsidR="006A37F2" w:rsidRPr="00FE526B" w:rsidRDefault="006A37F2" w:rsidP="00FE526B">
      <w:pPr>
        <w:pStyle w:val="Prrafodelista"/>
        <w:numPr>
          <w:ilvl w:val="0"/>
          <w:numId w:val="24"/>
        </w:numPr>
        <w:spacing w:line="276" w:lineRule="auto"/>
        <w:rPr>
          <w:rFonts w:ascii="Arial" w:hAnsi="Arial" w:cs="Arial"/>
          <w:sz w:val="24"/>
          <w:szCs w:val="24"/>
        </w:rPr>
      </w:pPr>
      <w:r w:rsidRPr="00FE526B">
        <w:rPr>
          <w:rFonts w:ascii="Arial" w:hAnsi="Arial" w:cs="Arial"/>
          <w:sz w:val="24"/>
          <w:szCs w:val="24"/>
        </w:rPr>
        <w:t xml:space="preserve">Dar seguimiento a los reportes trimestrales </w:t>
      </w:r>
      <w:proofErr w:type="gramStart"/>
      <w:r w:rsidRPr="00FE526B">
        <w:rPr>
          <w:rFonts w:ascii="Arial" w:hAnsi="Arial" w:cs="Arial"/>
          <w:sz w:val="24"/>
          <w:szCs w:val="24"/>
        </w:rPr>
        <w:t>del</w:t>
      </w:r>
      <w:proofErr w:type="gramEnd"/>
      <w:r w:rsidRPr="00FE526B">
        <w:rPr>
          <w:rFonts w:ascii="Arial" w:hAnsi="Arial" w:cs="Arial"/>
          <w:sz w:val="24"/>
          <w:szCs w:val="24"/>
        </w:rPr>
        <w:t xml:space="preserve"> Presupuesto basado en resultados</w:t>
      </w:r>
      <w:r w:rsidRPr="00FE526B">
        <w:rPr>
          <w:rFonts w:ascii="Arial" w:hAnsi="Arial" w:cs="Arial"/>
          <w:spacing w:val="-8"/>
          <w:sz w:val="24"/>
          <w:szCs w:val="24"/>
        </w:rPr>
        <w:t xml:space="preserve"> </w:t>
      </w:r>
      <w:proofErr w:type="spellStart"/>
      <w:r w:rsidRPr="00FE526B">
        <w:rPr>
          <w:rFonts w:ascii="Arial" w:hAnsi="Arial" w:cs="Arial"/>
          <w:sz w:val="24"/>
          <w:szCs w:val="24"/>
        </w:rPr>
        <w:t>PbR</w:t>
      </w:r>
      <w:proofErr w:type="spellEnd"/>
      <w:r w:rsidRPr="00FE526B">
        <w:rPr>
          <w:rFonts w:ascii="Arial" w:hAnsi="Arial" w:cs="Arial"/>
          <w:sz w:val="24"/>
          <w:szCs w:val="24"/>
        </w:rPr>
        <w:t>.</w:t>
      </w:r>
    </w:p>
    <w:p w14:paraId="0D0276A3" w14:textId="77777777" w:rsidR="006A37F2" w:rsidRPr="001A7AB9" w:rsidRDefault="006A37F2" w:rsidP="006A37F2">
      <w:pPr>
        <w:spacing w:line="276" w:lineRule="auto"/>
        <w:jc w:val="both"/>
        <w:rPr>
          <w:rFonts w:ascii="Arial" w:hAnsi="Arial" w:cs="Arial"/>
          <w:sz w:val="24"/>
          <w:szCs w:val="24"/>
        </w:rPr>
      </w:pPr>
    </w:p>
    <w:p w14:paraId="328E02F6" w14:textId="77777777" w:rsidR="006A37F2" w:rsidRPr="00FE526B" w:rsidRDefault="006A37F2" w:rsidP="00FE526B">
      <w:pPr>
        <w:pStyle w:val="Prrafodelista"/>
        <w:numPr>
          <w:ilvl w:val="0"/>
          <w:numId w:val="24"/>
        </w:numPr>
        <w:spacing w:line="276" w:lineRule="auto"/>
        <w:rPr>
          <w:rFonts w:ascii="Arial" w:hAnsi="Arial" w:cs="Arial"/>
          <w:sz w:val="24"/>
          <w:szCs w:val="24"/>
        </w:rPr>
      </w:pPr>
      <w:r w:rsidRPr="00FE526B">
        <w:rPr>
          <w:rFonts w:ascii="Arial" w:hAnsi="Arial" w:cs="Arial"/>
          <w:sz w:val="24"/>
          <w:szCs w:val="24"/>
        </w:rPr>
        <w:t>Atender a las unidades administrativas en el proceso de reconducción.</w:t>
      </w:r>
    </w:p>
    <w:p w14:paraId="0D14769B" w14:textId="77777777" w:rsidR="006A37F2" w:rsidRPr="001A7AB9" w:rsidRDefault="006A37F2" w:rsidP="006A37F2">
      <w:pPr>
        <w:spacing w:line="276" w:lineRule="auto"/>
        <w:jc w:val="both"/>
        <w:rPr>
          <w:rFonts w:ascii="Arial" w:hAnsi="Arial" w:cs="Arial"/>
          <w:sz w:val="24"/>
          <w:szCs w:val="24"/>
        </w:rPr>
      </w:pPr>
    </w:p>
    <w:p w14:paraId="6516C69D" w14:textId="77777777" w:rsidR="006A37F2" w:rsidRPr="007D7546" w:rsidRDefault="006A37F2" w:rsidP="00FE526B">
      <w:pPr>
        <w:pStyle w:val="Ttulo2"/>
      </w:pPr>
      <w:bookmarkStart w:id="9" w:name="_Toc128038494"/>
      <w:r w:rsidRPr="007D7546">
        <w:t>Puesto: Secretaria o Asistente</w:t>
      </w:r>
      <w:r w:rsidRPr="007D7546">
        <w:rPr>
          <w:spacing w:val="-27"/>
        </w:rPr>
        <w:t xml:space="preserve"> </w:t>
      </w:r>
      <w:r w:rsidRPr="007D7546">
        <w:t>Administrativo</w:t>
      </w:r>
      <w:bookmarkEnd w:id="9"/>
    </w:p>
    <w:p w14:paraId="3A1A45D8" w14:textId="77777777" w:rsidR="00FE526B" w:rsidRDefault="00FE526B" w:rsidP="006A37F2">
      <w:pPr>
        <w:spacing w:line="276" w:lineRule="auto"/>
        <w:jc w:val="both"/>
        <w:rPr>
          <w:rFonts w:ascii="Arial" w:hAnsi="Arial" w:cs="Arial"/>
          <w:b/>
          <w:sz w:val="24"/>
          <w:szCs w:val="24"/>
        </w:rPr>
      </w:pPr>
    </w:p>
    <w:p w14:paraId="482A683C" w14:textId="039DD990" w:rsidR="006A37F2" w:rsidRPr="001A7AB9" w:rsidRDefault="006A37F2" w:rsidP="006A37F2">
      <w:pPr>
        <w:spacing w:line="276" w:lineRule="auto"/>
        <w:jc w:val="both"/>
        <w:rPr>
          <w:rFonts w:ascii="Arial" w:hAnsi="Arial" w:cs="Arial"/>
          <w:b/>
          <w:sz w:val="24"/>
          <w:szCs w:val="24"/>
        </w:rPr>
      </w:pPr>
      <w:r w:rsidRPr="007D7546">
        <w:rPr>
          <w:rFonts w:ascii="Arial" w:hAnsi="Arial" w:cs="Arial"/>
          <w:b/>
          <w:sz w:val="24"/>
          <w:szCs w:val="24"/>
        </w:rPr>
        <w:t>Objetivo:</w:t>
      </w:r>
    </w:p>
    <w:p w14:paraId="1DEDA08A" w14:textId="77777777" w:rsidR="006A37F2" w:rsidRPr="001A7AB9" w:rsidRDefault="006A37F2" w:rsidP="006A37F2">
      <w:pPr>
        <w:spacing w:line="276" w:lineRule="auto"/>
        <w:jc w:val="both"/>
        <w:rPr>
          <w:rFonts w:ascii="Arial" w:hAnsi="Arial" w:cs="Arial"/>
          <w:sz w:val="24"/>
          <w:szCs w:val="24"/>
        </w:rPr>
      </w:pPr>
      <w:r w:rsidRPr="001A7AB9">
        <w:rPr>
          <w:rFonts w:ascii="Arial" w:hAnsi="Arial" w:cs="Arial"/>
          <w:sz w:val="24"/>
          <w:szCs w:val="24"/>
        </w:rPr>
        <w:t xml:space="preserve">Contribuir a </w:t>
      </w:r>
      <w:proofErr w:type="spellStart"/>
      <w:r w:rsidRPr="001A7AB9">
        <w:rPr>
          <w:rFonts w:ascii="Arial" w:hAnsi="Arial" w:cs="Arial"/>
          <w:sz w:val="24"/>
          <w:szCs w:val="24"/>
        </w:rPr>
        <w:t>eficientar</w:t>
      </w:r>
      <w:proofErr w:type="spellEnd"/>
      <w:r w:rsidRPr="001A7AB9">
        <w:rPr>
          <w:rFonts w:ascii="Arial" w:hAnsi="Arial" w:cs="Arial"/>
          <w:sz w:val="24"/>
          <w:szCs w:val="24"/>
        </w:rPr>
        <w:t xml:space="preserve"> la coordinación con las unidades administrativas, dependencias y funcionarios públicos que tengan relación con las funciones de la Unidad de Información, Planeación, Programación y Evaluación, a través de una efectiva comunicación.</w:t>
      </w:r>
    </w:p>
    <w:p w14:paraId="40348056" w14:textId="77777777" w:rsidR="006A37F2" w:rsidRPr="001A7AB9" w:rsidRDefault="006A37F2" w:rsidP="006A37F2">
      <w:pPr>
        <w:spacing w:line="276" w:lineRule="auto"/>
        <w:jc w:val="both"/>
        <w:rPr>
          <w:rFonts w:ascii="Arial" w:hAnsi="Arial" w:cs="Arial"/>
          <w:sz w:val="24"/>
          <w:szCs w:val="24"/>
        </w:rPr>
      </w:pPr>
    </w:p>
    <w:p w14:paraId="392C318B" w14:textId="77777777" w:rsidR="006A37F2" w:rsidRPr="007D7546" w:rsidRDefault="006A37F2" w:rsidP="006A37F2">
      <w:pPr>
        <w:spacing w:line="276" w:lineRule="auto"/>
        <w:jc w:val="both"/>
        <w:rPr>
          <w:rFonts w:ascii="Arial" w:hAnsi="Arial" w:cs="Arial"/>
          <w:b/>
          <w:sz w:val="24"/>
          <w:szCs w:val="24"/>
        </w:rPr>
      </w:pPr>
      <w:r w:rsidRPr="007D7546">
        <w:rPr>
          <w:rFonts w:ascii="Arial" w:hAnsi="Arial" w:cs="Arial"/>
          <w:b/>
          <w:sz w:val="24"/>
          <w:szCs w:val="24"/>
        </w:rPr>
        <w:t>Funciones:</w:t>
      </w:r>
    </w:p>
    <w:p w14:paraId="6F757437" w14:textId="77777777" w:rsidR="006A37F2" w:rsidRPr="001A7AB9" w:rsidRDefault="006A37F2" w:rsidP="006A37F2">
      <w:pPr>
        <w:spacing w:line="276" w:lineRule="auto"/>
        <w:jc w:val="both"/>
        <w:rPr>
          <w:rFonts w:ascii="Arial" w:hAnsi="Arial" w:cs="Arial"/>
          <w:b/>
          <w:sz w:val="24"/>
          <w:szCs w:val="24"/>
        </w:rPr>
      </w:pPr>
    </w:p>
    <w:p w14:paraId="07F85034" w14:textId="77777777" w:rsidR="006A37F2" w:rsidRPr="00FE526B" w:rsidRDefault="006A37F2" w:rsidP="00FE526B">
      <w:pPr>
        <w:pStyle w:val="Prrafodelista"/>
        <w:numPr>
          <w:ilvl w:val="0"/>
          <w:numId w:val="25"/>
        </w:numPr>
        <w:spacing w:line="276" w:lineRule="auto"/>
        <w:rPr>
          <w:rFonts w:ascii="Arial" w:hAnsi="Arial" w:cs="Arial"/>
          <w:sz w:val="24"/>
          <w:szCs w:val="24"/>
        </w:rPr>
      </w:pPr>
      <w:r w:rsidRPr="00FE526B">
        <w:rPr>
          <w:rFonts w:ascii="Arial" w:hAnsi="Arial" w:cs="Arial"/>
          <w:sz w:val="24"/>
          <w:szCs w:val="24"/>
        </w:rPr>
        <w:t>Manejo de las comunicaciones verbales y escritas y Tecnologías de Información y</w:t>
      </w:r>
      <w:r w:rsidRPr="00FE526B">
        <w:rPr>
          <w:rFonts w:ascii="Arial" w:hAnsi="Arial" w:cs="Arial"/>
          <w:spacing w:val="-16"/>
          <w:sz w:val="24"/>
          <w:szCs w:val="24"/>
        </w:rPr>
        <w:t xml:space="preserve"> </w:t>
      </w:r>
      <w:r w:rsidRPr="00FE526B">
        <w:rPr>
          <w:rFonts w:ascii="Arial" w:hAnsi="Arial" w:cs="Arial"/>
          <w:sz w:val="24"/>
          <w:szCs w:val="24"/>
        </w:rPr>
        <w:t>Comunicación;</w:t>
      </w:r>
    </w:p>
    <w:p w14:paraId="5C2995DC" w14:textId="77777777" w:rsidR="006A37F2" w:rsidRPr="001A7AB9" w:rsidRDefault="006A37F2" w:rsidP="006A37F2">
      <w:pPr>
        <w:spacing w:line="276" w:lineRule="auto"/>
        <w:jc w:val="both"/>
        <w:rPr>
          <w:rFonts w:ascii="Arial" w:hAnsi="Arial" w:cs="Arial"/>
          <w:sz w:val="24"/>
          <w:szCs w:val="24"/>
        </w:rPr>
      </w:pPr>
    </w:p>
    <w:p w14:paraId="4266F0E3" w14:textId="77777777" w:rsidR="006A37F2" w:rsidRPr="00FE526B" w:rsidRDefault="006A37F2" w:rsidP="00FE526B">
      <w:pPr>
        <w:pStyle w:val="Prrafodelista"/>
        <w:numPr>
          <w:ilvl w:val="0"/>
          <w:numId w:val="25"/>
        </w:numPr>
        <w:spacing w:line="276" w:lineRule="auto"/>
        <w:rPr>
          <w:rFonts w:ascii="Arial" w:hAnsi="Arial" w:cs="Arial"/>
          <w:sz w:val="24"/>
          <w:szCs w:val="24"/>
        </w:rPr>
      </w:pPr>
      <w:r w:rsidRPr="00FE526B">
        <w:rPr>
          <w:rFonts w:ascii="Arial" w:hAnsi="Arial" w:cs="Arial"/>
          <w:sz w:val="24"/>
          <w:szCs w:val="24"/>
        </w:rPr>
        <w:t>Mantener actualizado el</w:t>
      </w:r>
      <w:r w:rsidRPr="00FE526B">
        <w:rPr>
          <w:rFonts w:ascii="Arial" w:hAnsi="Arial" w:cs="Arial"/>
          <w:spacing w:val="-17"/>
          <w:sz w:val="24"/>
          <w:szCs w:val="24"/>
        </w:rPr>
        <w:t xml:space="preserve"> </w:t>
      </w:r>
      <w:r w:rsidRPr="00FE526B">
        <w:rPr>
          <w:rFonts w:ascii="Arial" w:hAnsi="Arial" w:cs="Arial"/>
          <w:sz w:val="24"/>
          <w:szCs w:val="24"/>
        </w:rPr>
        <w:t>archivo;</w:t>
      </w:r>
    </w:p>
    <w:p w14:paraId="023417C0" w14:textId="77777777" w:rsidR="006A37F2" w:rsidRPr="001A7AB9" w:rsidRDefault="006A37F2" w:rsidP="006A37F2">
      <w:pPr>
        <w:spacing w:line="276" w:lineRule="auto"/>
        <w:jc w:val="both"/>
        <w:rPr>
          <w:rFonts w:ascii="Arial" w:hAnsi="Arial" w:cs="Arial"/>
          <w:sz w:val="24"/>
          <w:szCs w:val="24"/>
        </w:rPr>
      </w:pPr>
    </w:p>
    <w:p w14:paraId="237FC7B7" w14:textId="77777777" w:rsidR="006A37F2" w:rsidRPr="00FE526B" w:rsidRDefault="006A37F2" w:rsidP="00FE526B">
      <w:pPr>
        <w:pStyle w:val="Prrafodelista"/>
        <w:numPr>
          <w:ilvl w:val="0"/>
          <w:numId w:val="25"/>
        </w:numPr>
        <w:spacing w:line="276" w:lineRule="auto"/>
        <w:rPr>
          <w:rFonts w:ascii="Arial" w:hAnsi="Arial" w:cs="Arial"/>
          <w:sz w:val="24"/>
          <w:szCs w:val="24"/>
        </w:rPr>
      </w:pPr>
      <w:r w:rsidRPr="00FE526B">
        <w:rPr>
          <w:rFonts w:ascii="Arial" w:hAnsi="Arial" w:cs="Arial"/>
          <w:sz w:val="24"/>
          <w:szCs w:val="24"/>
        </w:rPr>
        <w:t>Mantener actualizado el inventario;</w:t>
      </w:r>
      <w:r w:rsidRPr="00FE526B">
        <w:rPr>
          <w:rFonts w:ascii="Arial" w:hAnsi="Arial" w:cs="Arial"/>
          <w:spacing w:val="-20"/>
          <w:sz w:val="24"/>
          <w:szCs w:val="24"/>
        </w:rPr>
        <w:t xml:space="preserve"> </w:t>
      </w:r>
      <w:r w:rsidRPr="00FE526B">
        <w:rPr>
          <w:rFonts w:ascii="Arial" w:hAnsi="Arial" w:cs="Arial"/>
          <w:sz w:val="24"/>
          <w:szCs w:val="24"/>
        </w:rPr>
        <w:t>y</w:t>
      </w:r>
    </w:p>
    <w:p w14:paraId="781D7C57" w14:textId="77777777" w:rsidR="006A37F2" w:rsidRPr="001A7AB9" w:rsidRDefault="006A37F2" w:rsidP="006A37F2">
      <w:pPr>
        <w:spacing w:line="276" w:lineRule="auto"/>
        <w:jc w:val="both"/>
        <w:rPr>
          <w:rFonts w:ascii="Arial" w:hAnsi="Arial" w:cs="Arial"/>
          <w:sz w:val="24"/>
          <w:szCs w:val="24"/>
        </w:rPr>
      </w:pPr>
    </w:p>
    <w:p w14:paraId="1E3803AD" w14:textId="77777777" w:rsidR="006A37F2" w:rsidRPr="00FE526B" w:rsidRDefault="006A37F2" w:rsidP="00FE526B">
      <w:pPr>
        <w:pStyle w:val="Prrafodelista"/>
        <w:numPr>
          <w:ilvl w:val="0"/>
          <w:numId w:val="25"/>
        </w:numPr>
        <w:spacing w:line="276" w:lineRule="auto"/>
        <w:rPr>
          <w:rFonts w:ascii="Arial" w:hAnsi="Arial" w:cs="Arial"/>
          <w:sz w:val="24"/>
          <w:szCs w:val="24"/>
        </w:rPr>
      </w:pPr>
      <w:r w:rsidRPr="00FE526B">
        <w:rPr>
          <w:rFonts w:ascii="Arial" w:hAnsi="Arial" w:cs="Arial"/>
          <w:sz w:val="24"/>
          <w:szCs w:val="24"/>
        </w:rPr>
        <w:t>Organizar la agenda de</w:t>
      </w:r>
      <w:r w:rsidRPr="00FE526B">
        <w:rPr>
          <w:rFonts w:ascii="Arial" w:hAnsi="Arial" w:cs="Arial"/>
          <w:spacing w:val="-17"/>
          <w:sz w:val="24"/>
          <w:szCs w:val="24"/>
        </w:rPr>
        <w:t xml:space="preserve"> </w:t>
      </w:r>
      <w:proofErr w:type="spellStart"/>
      <w:r w:rsidRPr="00FE526B">
        <w:rPr>
          <w:rFonts w:ascii="Arial" w:hAnsi="Arial" w:cs="Arial"/>
          <w:sz w:val="24"/>
          <w:szCs w:val="24"/>
        </w:rPr>
        <w:t>actividades</w:t>
      </w:r>
      <w:proofErr w:type="spellEnd"/>
      <w:r w:rsidRPr="00FE526B">
        <w:rPr>
          <w:rFonts w:ascii="Arial" w:hAnsi="Arial" w:cs="Arial"/>
          <w:sz w:val="24"/>
          <w:szCs w:val="24"/>
        </w:rPr>
        <w:t>.</w:t>
      </w:r>
    </w:p>
    <w:p w14:paraId="330D543B" w14:textId="77777777" w:rsidR="00FE526B" w:rsidRDefault="00FE526B" w:rsidP="006A37F2">
      <w:pPr>
        <w:spacing w:line="276" w:lineRule="auto"/>
        <w:jc w:val="both"/>
        <w:rPr>
          <w:rFonts w:ascii="Arial" w:hAnsi="Arial" w:cs="Arial"/>
          <w:sz w:val="24"/>
          <w:szCs w:val="24"/>
        </w:rPr>
      </w:pPr>
    </w:p>
    <w:p w14:paraId="41B11C00" w14:textId="77777777" w:rsidR="00FE526B" w:rsidRDefault="00FE526B" w:rsidP="00FE526B">
      <w:pPr>
        <w:pStyle w:val="Ttulo1"/>
        <w:numPr>
          <w:ilvl w:val="0"/>
          <w:numId w:val="18"/>
        </w:numPr>
        <w:spacing w:line="276" w:lineRule="auto"/>
      </w:pPr>
      <w:bookmarkStart w:id="10" w:name="_Toc128038495"/>
      <w:r>
        <w:t>DIRECTORIO</w:t>
      </w:r>
      <w:bookmarkEnd w:id="10"/>
    </w:p>
    <w:p w14:paraId="428C00E5" w14:textId="77777777" w:rsidR="00FE526B" w:rsidRDefault="00FE526B" w:rsidP="00FE526B">
      <w:pPr>
        <w:spacing w:line="276" w:lineRule="auto"/>
        <w:jc w:val="center"/>
      </w:pPr>
    </w:p>
    <w:p w14:paraId="630D3D69" w14:textId="77777777" w:rsidR="003F16D4" w:rsidRDefault="003F16D4" w:rsidP="00FE526B">
      <w:pPr>
        <w:spacing w:line="276" w:lineRule="auto"/>
        <w:jc w:val="center"/>
      </w:pPr>
    </w:p>
    <w:p w14:paraId="100B2351" w14:textId="77777777" w:rsidR="00FE526B" w:rsidRPr="0056243B" w:rsidRDefault="00FE526B" w:rsidP="00FE526B">
      <w:pPr>
        <w:spacing w:line="276" w:lineRule="auto"/>
        <w:jc w:val="center"/>
        <w:rPr>
          <w:rFonts w:ascii="Arial" w:hAnsi="Arial" w:cs="Arial"/>
          <w:b/>
          <w:sz w:val="24"/>
          <w:szCs w:val="24"/>
        </w:rPr>
      </w:pPr>
      <w:r w:rsidRPr="0056243B">
        <w:rPr>
          <w:rFonts w:ascii="Arial" w:hAnsi="Arial" w:cs="Arial"/>
          <w:b/>
          <w:sz w:val="24"/>
          <w:szCs w:val="24"/>
        </w:rPr>
        <w:t>C. ALDO RAFAEL FLORES LÓPEZ</w:t>
      </w:r>
    </w:p>
    <w:p w14:paraId="165690E7" w14:textId="77777777" w:rsidR="00FE526B" w:rsidRDefault="00FE526B" w:rsidP="00FE526B">
      <w:pPr>
        <w:spacing w:line="276" w:lineRule="auto"/>
        <w:jc w:val="center"/>
        <w:rPr>
          <w:rFonts w:ascii="Arial" w:hAnsi="Arial" w:cs="Arial"/>
          <w:sz w:val="24"/>
          <w:szCs w:val="24"/>
        </w:rPr>
      </w:pPr>
      <w:r w:rsidRPr="0056243B">
        <w:rPr>
          <w:rFonts w:ascii="Arial" w:hAnsi="Arial" w:cs="Arial"/>
          <w:sz w:val="24"/>
          <w:szCs w:val="24"/>
        </w:rPr>
        <w:t>DIRECTOR DE LA UIPPE</w:t>
      </w:r>
    </w:p>
    <w:p w14:paraId="1201A36B" w14:textId="77777777" w:rsidR="00FE526B" w:rsidRDefault="00FE526B" w:rsidP="00FE526B">
      <w:pPr>
        <w:spacing w:line="276" w:lineRule="auto"/>
        <w:jc w:val="center"/>
        <w:rPr>
          <w:rFonts w:ascii="Arial" w:hAnsi="Arial" w:cs="Arial"/>
          <w:sz w:val="24"/>
          <w:szCs w:val="24"/>
        </w:rPr>
      </w:pPr>
    </w:p>
    <w:p w14:paraId="65A3AD4C" w14:textId="77777777" w:rsidR="003F16D4" w:rsidRDefault="003F16D4" w:rsidP="00FE526B">
      <w:pPr>
        <w:spacing w:line="276" w:lineRule="auto"/>
        <w:jc w:val="center"/>
        <w:rPr>
          <w:rFonts w:ascii="Arial" w:hAnsi="Arial" w:cs="Arial"/>
          <w:sz w:val="24"/>
          <w:szCs w:val="24"/>
        </w:rPr>
      </w:pPr>
    </w:p>
    <w:p w14:paraId="63E70DDF" w14:textId="77777777" w:rsidR="00FE526B" w:rsidRPr="0056243B" w:rsidRDefault="00FE526B" w:rsidP="00FE526B">
      <w:pPr>
        <w:spacing w:line="276" w:lineRule="auto"/>
        <w:jc w:val="center"/>
        <w:rPr>
          <w:rFonts w:ascii="Arial" w:hAnsi="Arial" w:cs="Arial"/>
          <w:b/>
          <w:sz w:val="24"/>
          <w:szCs w:val="24"/>
        </w:rPr>
      </w:pPr>
      <w:r w:rsidRPr="0056243B">
        <w:rPr>
          <w:rFonts w:ascii="Arial" w:hAnsi="Arial" w:cs="Arial"/>
          <w:b/>
          <w:sz w:val="24"/>
          <w:szCs w:val="24"/>
        </w:rPr>
        <w:t>C. LIZETH GUADALUPE TREJO LÓPEZ</w:t>
      </w:r>
    </w:p>
    <w:p w14:paraId="320C0139" w14:textId="77777777" w:rsidR="00FE526B" w:rsidRDefault="00FE526B" w:rsidP="00FE526B">
      <w:pPr>
        <w:spacing w:line="276" w:lineRule="auto"/>
        <w:jc w:val="center"/>
        <w:rPr>
          <w:rFonts w:ascii="Arial" w:hAnsi="Arial" w:cs="Arial"/>
          <w:sz w:val="24"/>
          <w:szCs w:val="24"/>
        </w:rPr>
      </w:pPr>
      <w:r>
        <w:rPr>
          <w:rFonts w:ascii="Arial" w:hAnsi="Arial" w:cs="Arial"/>
          <w:sz w:val="24"/>
          <w:szCs w:val="24"/>
        </w:rPr>
        <w:t>AUXILIAR ADMINISTRATIVO</w:t>
      </w:r>
    </w:p>
    <w:p w14:paraId="67A5E9F5" w14:textId="77777777" w:rsidR="003F16D4" w:rsidRDefault="003F16D4" w:rsidP="00FE526B">
      <w:pPr>
        <w:spacing w:line="276" w:lineRule="auto"/>
        <w:jc w:val="center"/>
        <w:rPr>
          <w:rFonts w:ascii="Arial" w:hAnsi="Arial" w:cs="Arial"/>
          <w:sz w:val="24"/>
          <w:szCs w:val="24"/>
        </w:rPr>
      </w:pPr>
    </w:p>
    <w:p w14:paraId="533C244F" w14:textId="77777777" w:rsidR="003F16D4" w:rsidRDefault="003F16D4" w:rsidP="00FE526B">
      <w:pPr>
        <w:spacing w:line="276" w:lineRule="auto"/>
        <w:jc w:val="center"/>
        <w:rPr>
          <w:rFonts w:ascii="Arial" w:hAnsi="Arial" w:cs="Arial"/>
          <w:sz w:val="24"/>
          <w:szCs w:val="24"/>
        </w:rPr>
      </w:pPr>
    </w:p>
    <w:p w14:paraId="4549D386" w14:textId="77777777" w:rsidR="003F16D4" w:rsidRDefault="003F16D4" w:rsidP="00FE526B">
      <w:pPr>
        <w:spacing w:line="276" w:lineRule="auto"/>
        <w:jc w:val="center"/>
        <w:rPr>
          <w:rFonts w:ascii="Arial" w:hAnsi="Arial" w:cs="Arial"/>
          <w:sz w:val="24"/>
          <w:szCs w:val="24"/>
        </w:rPr>
      </w:pPr>
    </w:p>
    <w:p w14:paraId="3C4499F1" w14:textId="77777777" w:rsidR="003F16D4" w:rsidRDefault="003F16D4" w:rsidP="00FE526B">
      <w:pPr>
        <w:spacing w:line="276" w:lineRule="auto"/>
        <w:jc w:val="center"/>
        <w:rPr>
          <w:rFonts w:ascii="Arial" w:hAnsi="Arial" w:cs="Arial"/>
          <w:sz w:val="24"/>
          <w:szCs w:val="24"/>
        </w:rPr>
      </w:pPr>
    </w:p>
    <w:p w14:paraId="2ED2795C" w14:textId="77777777" w:rsidR="003F16D4" w:rsidRDefault="003F16D4" w:rsidP="00FE526B">
      <w:pPr>
        <w:spacing w:line="276" w:lineRule="auto"/>
        <w:jc w:val="center"/>
        <w:rPr>
          <w:rFonts w:ascii="Arial" w:hAnsi="Arial" w:cs="Arial"/>
          <w:sz w:val="24"/>
          <w:szCs w:val="24"/>
        </w:rPr>
      </w:pPr>
    </w:p>
    <w:p w14:paraId="5B868AD9" w14:textId="77777777" w:rsidR="003F16D4" w:rsidRDefault="003F16D4" w:rsidP="00FE526B">
      <w:pPr>
        <w:spacing w:line="276" w:lineRule="auto"/>
        <w:jc w:val="center"/>
        <w:rPr>
          <w:rFonts w:ascii="Arial" w:hAnsi="Arial" w:cs="Arial"/>
          <w:sz w:val="24"/>
          <w:szCs w:val="24"/>
        </w:rPr>
      </w:pPr>
    </w:p>
    <w:p w14:paraId="1B9F789E" w14:textId="77777777" w:rsidR="003F16D4" w:rsidRDefault="003F16D4" w:rsidP="00FE526B">
      <w:pPr>
        <w:spacing w:line="276" w:lineRule="auto"/>
        <w:jc w:val="center"/>
        <w:rPr>
          <w:rFonts w:ascii="Arial" w:hAnsi="Arial" w:cs="Arial"/>
          <w:sz w:val="24"/>
          <w:szCs w:val="24"/>
        </w:rPr>
      </w:pPr>
    </w:p>
    <w:p w14:paraId="66FAFB23" w14:textId="77777777" w:rsidR="003F16D4" w:rsidRDefault="003F16D4" w:rsidP="00FE526B">
      <w:pPr>
        <w:spacing w:line="276" w:lineRule="auto"/>
        <w:jc w:val="center"/>
        <w:rPr>
          <w:rFonts w:ascii="Arial" w:hAnsi="Arial" w:cs="Arial"/>
          <w:sz w:val="24"/>
          <w:szCs w:val="24"/>
        </w:rPr>
      </w:pPr>
    </w:p>
    <w:p w14:paraId="45816EAB" w14:textId="77777777" w:rsidR="003F16D4" w:rsidRDefault="003F16D4" w:rsidP="00FE526B">
      <w:pPr>
        <w:spacing w:line="276" w:lineRule="auto"/>
        <w:jc w:val="center"/>
        <w:rPr>
          <w:rFonts w:ascii="Arial" w:hAnsi="Arial" w:cs="Arial"/>
          <w:sz w:val="24"/>
          <w:szCs w:val="24"/>
        </w:rPr>
      </w:pPr>
    </w:p>
    <w:p w14:paraId="117F60C1" w14:textId="77777777" w:rsidR="003F16D4" w:rsidRDefault="003F16D4" w:rsidP="00FE526B">
      <w:pPr>
        <w:spacing w:line="276" w:lineRule="auto"/>
        <w:jc w:val="center"/>
        <w:rPr>
          <w:rFonts w:ascii="Arial" w:hAnsi="Arial" w:cs="Arial"/>
          <w:sz w:val="24"/>
          <w:szCs w:val="24"/>
        </w:rPr>
      </w:pPr>
    </w:p>
    <w:p w14:paraId="5EAF7C4A" w14:textId="77777777" w:rsidR="003F16D4" w:rsidRDefault="003F16D4" w:rsidP="00FE526B">
      <w:pPr>
        <w:spacing w:line="276" w:lineRule="auto"/>
        <w:jc w:val="center"/>
        <w:rPr>
          <w:rFonts w:ascii="Arial" w:hAnsi="Arial" w:cs="Arial"/>
          <w:sz w:val="24"/>
          <w:szCs w:val="24"/>
        </w:rPr>
      </w:pPr>
    </w:p>
    <w:p w14:paraId="0D401B39" w14:textId="77777777" w:rsidR="003F16D4" w:rsidRDefault="003F16D4" w:rsidP="00FE526B">
      <w:pPr>
        <w:spacing w:line="276" w:lineRule="auto"/>
        <w:jc w:val="center"/>
        <w:rPr>
          <w:rFonts w:ascii="Arial" w:hAnsi="Arial" w:cs="Arial"/>
          <w:sz w:val="24"/>
          <w:szCs w:val="24"/>
        </w:rPr>
      </w:pPr>
    </w:p>
    <w:p w14:paraId="6F61023E" w14:textId="77777777" w:rsidR="003F16D4" w:rsidRDefault="003F16D4" w:rsidP="00FE526B">
      <w:pPr>
        <w:spacing w:line="276" w:lineRule="auto"/>
        <w:jc w:val="center"/>
        <w:rPr>
          <w:rFonts w:ascii="Arial" w:hAnsi="Arial" w:cs="Arial"/>
          <w:sz w:val="24"/>
          <w:szCs w:val="24"/>
        </w:rPr>
      </w:pPr>
    </w:p>
    <w:p w14:paraId="779FE8A0" w14:textId="77777777" w:rsidR="003F16D4" w:rsidRDefault="003F16D4" w:rsidP="00FE526B">
      <w:pPr>
        <w:spacing w:line="276" w:lineRule="auto"/>
        <w:jc w:val="center"/>
        <w:rPr>
          <w:rFonts w:ascii="Arial" w:hAnsi="Arial" w:cs="Arial"/>
          <w:sz w:val="24"/>
          <w:szCs w:val="24"/>
        </w:rPr>
      </w:pPr>
    </w:p>
    <w:p w14:paraId="4CAC35BD" w14:textId="77777777" w:rsidR="003F16D4" w:rsidRDefault="003F16D4" w:rsidP="00FE526B">
      <w:pPr>
        <w:spacing w:line="276" w:lineRule="auto"/>
        <w:jc w:val="center"/>
        <w:rPr>
          <w:rFonts w:ascii="Arial" w:hAnsi="Arial" w:cs="Arial"/>
          <w:sz w:val="24"/>
          <w:szCs w:val="24"/>
        </w:rPr>
      </w:pPr>
    </w:p>
    <w:p w14:paraId="059677FE" w14:textId="77777777" w:rsidR="003F16D4" w:rsidRDefault="003F16D4" w:rsidP="00FE526B">
      <w:pPr>
        <w:spacing w:line="276" w:lineRule="auto"/>
        <w:jc w:val="center"/>
        <w:rPr>
          <w:rFonts w:ascii="Arial" w:hAnsi="Arial" w:cs="Arial"/>
          <w:sz w:val="24"/>
          <w:szCs w:val="24"/>
        </w:rPr>
      </w:pPr>
    </w:p>
    <w:p w14:paraId="1197C00D" w14:textId="77777777" w:rsidR="00FE526B" w:rsidRDefault="00FE526B" w:rsidP="00FE526B">
      <w:pPr>
        <w:pStyle w:val="Ttulo1"/>
        <w:numPr>
          <w:ilvl w:val="0"/>
          <w:numId w:val="18"/>
        </w:numPr>
        <w:spacing w:line="276" w:lineRule="auto"/>
      </w:pPr>
      <w:bookmarkStart w:id="11" w:name="_Toc128038496"/>
      <w:r>
        <w:lastRenderedPageBreak/>
        <w:t>VALIDACIÓN</w:t>
      </w:r>
      <w:bookmarkEnd w:id="11"/>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E526B" w:rsidRPr="00DB25B3" w14:paraId="74E3BF6D" w14:textId="77777777" w:rsidTr="00C9356F">
        <w:trPr>
          <w:jc w:val="center"/>
        </w:trPr>
        <w:tc>
          <w:tcPr>
            <w:tcW w:w="8828" w:type="dxa"/>
          </w:tcPr>
          <w:p w14:paraId="05AF6C1F" w14:textId="77777777" w:rsidR="00FE526B" w:rsidRDefault="00FE526B" w:rsidP="00C9356F">
            <w:pPr>
              <w:spacing w:line="276" w:lineRule="auto"/>
              <w:jc w:val="center"/>
              <w:rPr>
                <w:rFonts w:ascii="Arial" w:hAnsi="Arial" w:cs="Arial"/>
                <w:sz w:val="24"/>
              </w:rPr>
            </w:pPr>
          </w:p>
          <w:p w14:paraId="35D399FC" w14:textId="77777777" w:rsidR="00FE526B" w:rsidRDefault="00FE526B" w:rsidP="00C9356F">
            <w:pPr>
              <w:spacing w:line="276" w:lineRule="auto"/>
              <w:jc w:val="center"/>
              <w:rPr>
                <w:rFonts w:ascii="Arial" w:hAnsi="Arial" w:cs="Arial"/>
                <w:sz w:val="24"/>
              </w:rPr>
            </w:pPr>
          </w:p>
          <w:p w14:paraId="11C71F48" w14:textId="77777777" w:rsidR="00FE526B" w:rsidRPr="00DB25B3" w:rsidRDefault="00FE526B" w:rsidP="00C9356F">
            <w:pPr>
              <w:spacing w:line="276" w:lineRule="auto"/>
              <w:jc w:val="center"/>
              <w:rPr>
                <w:rFonts w:ascii="Arial" w:hAnsi="Arial" w:cs="Arial"/>
                <w:sz w:val="24"/>
              </w:rPr>
            </w:pPr>
          </w:p>
          <w:p w14:paraId="1F07D29E" w14:textId="77777777" w:rsidR="00FE526B" w:rsidRPr="00CF39CA" w:rsidRDefault="00FE526B" w:rsidP="00C9356F">
            <w:pPr>
              <w:spacing w:line="276" w:lineRule="auto"/>
              <w:jc w:val="center"/>
              <w:rPr>
                <w:rFonts w:ascii="Arial" w:hAnsi="Arial" w:cs="Arial"/>
                <w:sz w:val="24"/>
                <w:lang w:val="es-MX"/>
              </w:rPr>
            </w:pPr>
            <w:r w:rsidRPr="00CF39CA">
              <w:rPr>
                <w:rFonts w:ascii="Arial" w:hAnsi="Arial" w:cs="Arial"/>
                <w:sz w:val="24"/>
                <w:lang w:val="es-MX"/>
              </w:rPr>
              <w:t>____________________________</w:t>
            </w:r>
          </w:p>
          <w:p w14:paraId="0A27B97D" w14:textId="77777777" w:rsidR="00FE526B" w:rsidRPr="00CF39CA" w:rsidRDefault="00FE526B" w:rsidP="00C9356F">
            <w:pPr>
              <w:spacing w:line="276" w:lineRule="auto"/>
              <w:jc w:val="center"/>
              <w:rPr>
                <w:rFonts w:ascii="Arial" w:hAnsi="Arial" w:cs="Arial"/>
                <w:b/>
                <w:sz w:val="24"/>
                <w:lang w:val="es-MX"/>
              </w:rPr>
            </w:pPr>
            <w:r w:rsidRPr="00CF39CA">
              <w:rPr>
                <w:rFonts w:ascii="Arial" w:hAnsi="Arial" w:cs="Arial"/>
                <w:b/>
                <w:sz w:val="24"/>
                <w:lang w:val="es-MX"/>
              </w:rPr>
              <w:t>C. DIEGO VARGAS COLÍN</w:t>
            </w:r>
          </w:p>
          <w:p w14:paraId="3103ABD4" w14:textId="77777777" w:rsidR="00FE526B" w:rsidRPr="00CF39CA" w:rsidRDefault="00FE526B" w:rsidP="00C9356F">
            <w:pPr>
              <w:spacing w:line="276" w:lineRule="auto"/>
              <w:jc w:val="center"/>
              <w:rPr>
                <w:rFonts w:ascii="Arial" w:hAnsi="Arial" w:cs="Arial"/>
                <w:sz w:val="24"/>
                <w:lang w:val="es-MX"/>
              </w:rPr>
            </w:pPr>
            <w:r w:rsidRPr="00CF39CA">
              <w:rPr>
                <w:rFonts w:ascii="Arial" w:hAnsi="Arial" w:cs="Arial"/>
                <w:sz w:val="24"/>
                <w:lang w:val="es-MX"/>
              </w:rPr>
              <w:t>PRESIDENTE MUNICIPAL</w:t>
            </w:r>
          </w:p>
        </w:tc>
      </w:tr>
      <w:tr w:rsidR="00FE526B" w:rsidRPr="00DB25B3" w14:paraId="1A4F6CF0" w14:textId="77777777" w:rsidTr="00C9356F">
        <w:trPr>
          <w:jc w:val="center"/>
        </w:trPr>
        <w:tc>
          <w:tcPr>
            <w:tcW w:w="8828" w:type="dxa"/>
          </w:tcPr>
          <w:p w14:paraId="6033A983" w14:textId="77777777" w:rsidR="00FE526B" w:rsidRPr="00CF39CA" w:rsidRDefault="00FE526B" w:rsidP="00C9356F">
            <w:pPr>
              <w:spacing w:line="276" w:lineRule="auto"/>
              <w:jc w:val="center"/>
              <w:rPr>
                <w:rFonts w:ascii="Arial" w:hAnsi="Arial" w:cs="Arial"/>
                <w:sz w:val="24"/>
                <w:lang w:val="es-MX"/>
              </w:rPr>
            </w:pPr>
          </w:p>
          <w:p w14:paraId="38FAFC9A" w14:textId="77777777" w:rsidR="00FE526B" w:rsidRPr="00CF39CA" w:rsidRDefault="00FE526B" w:rsidP="00C9356F">
            <w:pPr>
              <w:spacing w:line="276" w:lineRule="auto"/>
              <w:jc w:val="center"/>
              <w:rPr>
                <w:rFonts w:ascii="Arial" w:hAnsi="Arial" w:cs="Arial"/>
                <w:sz w:val="24"/>
                <w:lang w:val="es-MX"/>
              </w:rPr>
            </w:pPr>
          </w:p>
          <w:p w14:paraId="0FB97D02" w14:textId="77777777" w:rsidR="00FE526B" w:rsidRPr="00CF39CA" w:rsidRDefault="00FE526B" w:rsidP="00C9356F">
            <w:pPr>
              <w:spacing w:line="276" w:lineRule="auto"/>
              <w:jc w:val="center"/>
              <w:rPr>
                <w:rFonts w:ascii="Arial" w:hAnsi="Arial" w:cs="Arial"/>
                <w:sz w:val="24"/>
                <w:lang w:val="es-MX"/>
              </w:rPr>
            </w:pPr>
          </w:p>
          <w:p w14:paraId="59FD8021" w14:textId="77777777" w:rsidR="00FE526B" w:rsidRPr="00CF39CA" w:rsidRDefault="00FE526B" w:rsidP="00C9356F">
            <w:pPr>
              <w:spacing w:line="276" w:lineRule="auto"/>
              <w:jc w:val="center"/>
              <w:rPr>
                <w:rFonts w:ascii="Arial" w:hAnsi="Arial" w:cs="Arial"/>
                <w:sz w:val="24"/>
                <w:lang w:val="es-MX"/>
              </w:rPr>
            </w:pPr>
          </w:p>
          <w:p w14:paraId="6D2959FC" w14:textId="77777777" w:rsidR="00FE526B" w:rsidRPr="00CF39CA" w:rsidRDefault="00FE526B" w:rsidP="00C9356F">
            <w:pPr>
              <w:spacing w:line="276" w:lineRule="auto"/>
              <w:jc w:val="center"/>
              <w:rPr>
                <w:rFonts w:ascii="Arial" w:hAnsi="Arial" w:cs="Arial"/>
                <w:sz w:val="24"/>
                <w:lang w:val="es-MX"/>
              </w:rPr>
            </w:pPr>
            <w:r w:rsidRPr="00CF39CA">
              <w:rPr>
                <w:rFonts w:ascii="Arial" w:hAnsi="Arial" w:cs="Arial"/>
                <w:sz w:val="24"/>
                <w:lang w:val="es-MX"/>
              </w:rPr>
              <w:t>____________________________</w:t>
            </w:r>
          </w:p>
          <w:p w14:paraId="666E1D3E" w14:textId="77777777" w:rsidR="00FE526B" w:rsidRPr="00CF39CA" w:rsidRDefault="00FE526B" w:rsidP="00C9356F">
            <w:pPr>
              <w:spacing w:line="276" w:lineRule="auto"/>
              <w:jc w:val="center"/>
              <w:rPr>
                <w:rFonts w:ascii="Arial" w:hAnsi="Arial" w:cs="Arial"/>
                <w:b/>
                <w:sz w:val="24"/>
                <w:lang w:val="es-MX"/>
              </w:rPr>
            </w:pPr>
            <w:r w:rsidRPr="00CF39CA">
              <w:rPr>
                <w:rFonts w:ascii="Arial" w:hAnsi="Arial" w:cs="Arial"/>
                <w:b/>
                <w:sz w:val="24"/>
                <w:lang w:val="es-MX"/>
              </w:rPr>
              <w:t>LIC. DANIEL MARGARITO REYES HERNÁNDEZ</w:t>
            </w:r>
          </w:p>
          <w:p w14:paraId="2964C7BD" w14:textId="77777777" w:rsidR="00FE526B" w:rsidRPr="00CF39CA" w:rsidRDefault="00FE526B" w:rsidP="00C9356F">
            <w:pPr>
              <w:spacing w:line="276" w:lineRule="auto"/>
              <w:jc w:val="center"/>
              <w:rPr>
                <w:rFonts w:ascii="Arial" w:hAnsi="Arial" w:cs="Arial"/>
                <w:sz w:val="24"/>
                <w:lang w:val="es-MX"/>
              </w:rPr>
            </w:pPr>
            <w:r w:rsidRPr="00CF39CA">
              <w:rPr>
                <w:rFonts w:ascii="Arial" w:hAnsi="Arial" w:cs="Arial"/>
                <w:sz w:val="24"/>
                <w:lang w:val="es-MX"/>
              </w:rPr>
              <w:t>SECRETARIO DEL AYUNTAMIENTO</w:t>
            </w:r>
          </w:p>
        </w:tc>
      </w:tr>
      <w:tr w:rsidR="00FE526B" w:rsidRPr="00DB25B3" w14:paraId="38500F4B" w14:textId="77777777" w:rsidTr="00C9356F">
        <w:trPr>
          <w:jc w:val="center"/>
        </w:trPr>
        <w:tc>
          <w:tcPr>
            <w:tcW w:w="8828" w:type="dxa"/>
          </w:tcPr>
          <w:p w14:paraId="7412ED67" w14:textId="77777777" w:rsidR="00FE526B" w:rsidRPr="00CF39CA" w:rsidRDefault="00FE526B" w:rsidP="00C9356F">
            <w:pPr>
              <w:spacing w:line="276" w:lineRule="auto"/>
              <w:jc w:val="center"/>
              <w:rPr>
                <w:rFonts w:ascii="Arial" w:hAnsi="Arial" w:cs="Arial"/>
                <w:sz w:val="24"/>
                <w:lang w:val="es-MX"/>
              </w:rPr>
            </w:pPr>
          </w:p>
          <w:p w14:paraId="152A8DCB" w14:textId="77777777" w:rsidR="00FE526B" w:rsidRPr="00CF39CA" w:rsidRDefault="00FE526B" w:rsidP="00C9356F">
            <w:pPr>
              <w:spacing w:line="276" w:lineRule="auto"/>
              <w:jc w:val="center"/>
              <w:rPr>
                <w:rFonts w:ascii="Arial" w:hAnsi="Arial" w:cs="Arial"/>
                <w:sz w:val="24"/>
                <w:lang w:val="es-MX"/>
              </w:rPr>
            </w:pPr>
          </w:p>
          <w:p w14:paraId="1C8E6483" w14:textId="77777777" w:rsidR="00FE526B" w:rsidRPr="00CF39CA" w:rsidRDefault="00FE526B" w:rsidP="00C9356F">
            <w:pPr>
              <w:spacing w:line="276" w:lineRule="auto"/>
              <w:jc w:val="center"/>
              <w:rPr>
                <w:rFonts w:ascii="Arial" w:hAnsi="Arial" w:cs="Arial"/>
                <w:sz w:val="24"/>
                <w:lang w:val="es-MX"/>
              </w:rPr>
            </w:pPr>
          </w:p>
          <w:p w14:paraId="1DB2BF2C" w14:textId="77777777" w:rsidR="00FE526B" w:rsidRPr="00CF39CA" w:rsidRDefault="00FE526B" w:rsidP="00C9356F">
            <w:pPr>
              <w:spacing w:line="276" w:lineRule="auto"/>
              <w:jc w:val="center"/>
              <w:rPr>
                <w:rFonts w:ascii="Arial" w:hAnsi="Arial" w:cs="Arial"/>
                <w:sz w:val="24"/>
                <w:lang w:val="es-MX"/>
              </w:rPr>
            </w:pPr>
          </w:p>
          <w:p w14:paraId="6D5CBCB2" w14:textId="77777777" w:rsidR="00FE526B" w:rsidRPr="00CF39CA" w:rsidRDefault="00FE526B" w:rsidP="00C9356F">
            <w:pPr>
              <w:spacing w:line="276" w:lineRule="auto"/>
              <w:jc w:val="center"/>
              <w:rPr>
                <w:rFonts w:ascii="Arial" w:hAnsi="Arial" w:cs="Arial"/>
                <w:sz w:val="24"/>
                <w:lang w:val="es-MX"/>
              </w:rPr>
            </w:pPr>
            <w:r w:rsidRPr="00CF39CA">
              <w:rPr>
                <w:rFonts w:ascii="Arial" w:hAnsi="Arial" w:cs="Arial"/>
                <w:sz w:val="24"/>
                <w:lang w:val="es-MX"/>
              </w:rPr>
              <w:t>____________________________</w:t>
            </w:r>
          </w:p>
          <w:p w14:paraId="13B97873" w14:textId="77777777" w:rsidR="00FE526B" w:rsidRPr="0056243B" w:rsidRDefault="00FE526B" w:rsidP="00FE526B">
            <w:pPr>
              <w:spacing w:line="276" w:lineRule="auto"/>
              <w:jc w:val="center"/>
              <w:rPr>
                <w:rFonts w:ascii="Arial" w:hAnsi="Arial" w:cs="Arial"/>
                <w:b/>
                <w:sz w:val="24"/>
                <w:szCs w:val="24"/>
              </w:rPr>
            </w:pPr>
            <w:r w:rsidRPr="0056243B">
              <w:rPr>
                <w:rFonts w:ascii="Arial" w:hAnsi="Arial" w:cs="Arial"/>
                <w:b/>
                <w:sz w:val="24"/>
                <w:szCs w:val="24"/>
              </w:rPr>
              <w:t>C. ALDO RAFAEL FLORES LÓPEZ</w:t>
            </w:r>
          </w:p>
          <w:p w14:paraId="4D4E9D0F" w14:textId="77777777" w:rsidR="00FE526B" w:rsidRDefault="00FE526B" w:rsidP="00FE526B">
            <w:pPr>
              <w:spacing w:line="276" w:lineRule="auto"/>
              <w:jc w:val="center"/>
              <w:rPr>
                <w:rFonts w:ascii="Arial" w:hAnsi="Arial" w:cs="Arial"/>
                <w:sz w:val="24"/>
                <w:szCs w:val="24"/>
              </w:rPr>
            </w:pPr>
            <w:r w:rsidRPr="0056243B">
              <w:rPr>
                <w:rFonts w:ascii="Arial" w:hAnsi="Arial" w:cs="Arial"/>
                <w:sz w:val="24"/>
                <w:szCs w:val="24"/>
              </w:rPr>
              <w:t>DIRECTOR DE LA UIPPE</w:t>
            </w:r>
          </w:p>
          <w:p w14:paraId="272E5A6F" w14:textId="77777777" w:rsidR="00FE526B" w:rsidRPr="00CF39CA" w:rsidRDefault="00FE526B" w:rsidP="00C9356F">
            <w:pPr>
              <w:spacing w:line="276" w:lineRule="auto"/>
              <w:jc w:val="center"/>
              <w:rPr>
                <w:rFonts w:ascii="Arial" w:hAnsi="Arial" w:cs="Arial"/>
                <w:sz w:val="24"/>
                <w:lang w:val="es-MX"/>
              </w:rPr>
            </w:pPr>
          </w:p>
        </w:tc>
      </w:tr>
      <w:tr w:rsidR="00FE526B" w:rsidRPr="00DB25B3" w14:paraId="54FD4769" w14:textId="77777777" w:rsidTr="00C9356F">
        <w:trPr>
          <w:jc w:val="center"/>
        </w:trPr>
        <w:tc>
          <w:tcPr>
            <w:tcW w:w="8828" w:type="dxa"/>
          </w:tcPr>
          <w:p w14:paraId="72678836" w14:textId="77777777" w:rsidR="00FE526B" w:rsidRPr="00CF39CA" w:rsidRDefault="00FE526B" w:rsidP="00C9356F">
            <w:pPr>
              <w:spacing w:line="276" w:lineRule="auto"/>
              <w:jc w:val="center"/>
              <w:rPr>
                <w:rFonts w:ascii="Arial" w:hAnsi="Arial" w:cs="Arial"/>
                <w:sz w:val="24"/>
                <w:lang w:val="es-MX"/>
              </w:rPr>
            </w:pPr>
          </w:p>
          <w:p w14:paraId="08E162E7" w14:textId="77777777" w:rsidR="00FE526B" w:rsidRPr="00CF39CA" w:rsidRDefault="00FE526B" w:rsidP="00C9356F">
            <w:pPr>
              <w:spacing w:line="276" w:lineRule="auto"/>
              <w:jc w:val="center"/>
              <w:rPr>
                <w:rFonts w:ascii="Arial" w:hAnsi="Arial" w:cs="Arial"/>
                <w:sz w:val="24"/>
                <w:lang w:val="es-MX"/>
              </w:rPr>
            </w:pPr>
          </w:p>
          <w:p w14:paraId="499BDEF5" w14:textId="77777777" w:rsidR="00FE526B" w:rsidRPr="00CF39CA" w:rsidRDefault="00FE526B" w:rsidP="00C9356F">
            <w:pPr>
              <w:spacing w:line="276" w:lineRule="auto"/>
              <w:jc w:val="center"/>
              <w:rPr>
                <w:rFonts w:ascii="Arial" w:hAnsi="Arial" w:cs="Arial"/>
                <w:sz w:val="24"/>
                <w:lang w:val="es-MX"/>
              </w:rPr>
            </w:pPr>
          </w:p>
          <w:p w14:paraId="7BC528D4" w14:textId="77777777" w:rsidR="00FE526B" w:rsidRPr="00CF39CA" w:rsidRDefault="00FE526B" w:rsidP="00C9356F">
            <w:pPr>
              <w:spacing w:line="276" w:lineRule="auto"/>
              <w:jc w:val="center"/>
              <w:rPr>
                <w:rFonts w:ascii="Arial" w:hAnsi="Arial" w:cs="Arial"/>
                <w:sz w:val="24"/>
                <w:lang w:val="es-MX"/>
              </w:rPr>
            </w:pPr>
            <w:r w:rsidRPr="00CF39CA">
              <w:rPr>
                <w:rFonts w:ascii="Arial" w:hAnsi="Arial" w:cs="Arial"/>
                <w:sz w:val="24"/>
                <w:lang w:val="es-MX"/>
              </w:rPr>
              <w:t>____________________________</w:t>
            </w:r>
          </w:p>
          <w:p w14:paraId="55BC4653" w14:textId="77777777" w:rsidR="00FE526B" w:rsidRPr="00C71F85" w:rsidRDefault="00FE526B" w:rsidP="00C9356F">
            <w:pPr>
              <w:spacing w:line="276" w:lineRule="auto"/>
              <w:jc w:val="center"/>
              <w:rPr>
                <w:rFonts w:ascii="Arial" w:hAnsi="Arial" w:cs="Arial"/>
                <w:b/>
                <w:bCs/>
                <w:sz w:val="24"/>
                <w:szCs w:val="18"/>
                <w:lang w:val="es-MX"/>
              </w:rPr>
            </w:pPr>
            <w:r w:rsidRPr="00C71F85">
              <w:rPr>
                <w:rFonts w:ascii="Arial" w:hAnsi="Arial" w:cs="Arial"/>
                <w:b/>
                <w:bCs/>
                <w:sz w:val="24"/>
                <w:szCs w:val="18"/>
                <w:lang w:val="es-MX"/>
              </w:rPr>
              <w:t>LIC. MARÍA DE LOS ÁNGELES CRUZ LUNA</w:t>
            </w:r>
          </w:p>
          <w:p w14:paraId="32E2BAFD" w14:textId="77777777" w:rsidR="00FE526B" w:rsidRPr="00C71F85" w:rsidRDefault="00FE526B" w:rsidP="00C9356F">
            <w:pPr>
              <w:spacing w:line="276" w:lineRule="auto"/>
              <w:jc w:val="center"/>
              <w:rPr>
                <w:rFonts w:ascii="Arial" w:hAnsi="Arial" w:cs="Arial"/>
                <w:sz w:val="24"/>
                <w:szCs w:val="18"/>
                <w:lang w:val="es-MX"/>
              </w:rPr>
            </w:pPr>
            <w:r w:rsidRPr="00C71F85">
              <w:rPr>
                <w:rFonts w:ascii="Arial" w:hAnsi="Arial" w:cs="Arial"/>
                <w:sz w:val="24"/>
                <w:szCs w:val="18"/>
                <w:lang w:val="es-MX"/>
              </w:rPr>
              <w:t>SÍNDICO MUNICIPAL DEL AYUNTAMIENTO</w:t>
            </w:r>
          </w:p>
          <w:p w14:paraId="3F2C57C6" w14:textId="77777777" w:rsidR="00FE526B" w:rsidRPr="00C71F85" w:rsidRDefault="00FE526B" w:rsidP="00C9356F">
            <w:pPr>
              <w:spacing w:line="276" w:lineRule="auto"/>
              <w:jc w:val="center"/>
              <w:rPr>
                <w:rFonts w:ascii="Arial" w:hAnsi="Arial" w:cs="Arial"/>
                <w:sz w:val="24"/>
                <w:szCs w:val="18"/>
                <w:lang w:val="es-MX"/>
              </w:rPr>
            </w:pPr>
            <w:r w:rsidRPr="00C71F85">
              <w:rPr>
                <w:rFonts w:ascii="Arial" w:hAnsi="Arial" w:cs="Arial"/>
                <w:sz w:val="24"/>
                <w:szCs w:val="18"/>
                <w:lang w:val="es-MX"/>
              </w:rPr>
              <w:t>Y PRESIDENTA DE LA COMISIÓN EDILICIA</w:t>
            </w:r>
          </w:p>
          <w:p w14:paraId="233014EF" w14:textId="77777777" w:rsidR="00FE526B" w:rsidRPr="00C71F85" w:rsidRDefault="00FE526B" w:rsidP="00C9356F">
            <w:pPr>
              <w:spacing w:line="276" w:lineRule="auto"/>
              <w:jc w:val="center"/>
              <w:rPr>
                <w:rFonts w:ascii="Arial" w:hAnsi="Arial" w:cs="Arial"/>
                <w:sz w:val="24"/>
                <w:szCs w:val="18"/>
                <w:lang w:val="es-MX"/>
              </w:rPr>
            </w:pPr>
            <w:r w:rsidRPr="00C71F85">
              <w:rPr>
                <w:rFonts w:ascii="Arial" w:hAnsi="Arial" w:cs="Arial"/>
                <w:sz w:val="24"/>
                <w:szCs w:val="18"/>
                <w:lang w:val="es-MX"/>
              </w:rPr>
              <w:t>DE REVISIÓN Y ACTUALIZACIÓN DE LA</w:t>
            </w:r>
          </w:p>
          <w:p w14:paraId="069FCBAD" w14:textId="77777777" w:rsidR="00FE526B" w:rsidRDefault="00FE526B" w:rsidP="00C9356F">
            <w:pPr>
              <w:spacing w:line="276" w:lineRule="auto"/>
              <w:jc w:val="center"/>
              <w:rPr>
                <w:rFonts w:ascii="Arial" w:hAnsi="Arial" w:cs="Arial"/>
                <w:sz w:val="24"/>
                <w:szCs w:val="18"/>
              </w:rPr>
            </w:pPr>
            <w:r w:rsidRPr="001A3F7F">
              <w:rPr>
                <w:rFonts w:ascii="Arial" w:hAnsi="Arial" w:cs="Arial"/>
                <w:sz w:val="24"/>
                <w:szCs w:val="18"/>
              </w:rPr>
              <w:t>REGLAMENTACIÓN MUNICIPAL DE HUEYPOXTLA.</w:t>
            </w:r>
          </w:p>
          <w:p w14:paraId="78860710" w14:textId="77777777" w:rsidR="003F16D4" w:rsidRDefault="003F16D4" w:rsidP="00C9356F">
            <w:pPr>
              <w:spacing w:line="276" w:lineRule="auto"/>
              <w:jc w:val="center"/>
              <w:rPr>
                <w:rFonts w:ascii="Arial" w:hAnsi="Arial" w:cs="Arial"/>
                <w:sz w:val="24"/>
                <w:szCs w:val="18"/>
              </w:rPr>
            </w:pPr>
          </w:p>
          <w:p w14:paraId="462ADBBA" w14:textId="77777777" w:rsidR="003F16D4" w:rsidRDefault="003F16D4" w:rsidP="00C9356F">
            <w:pPr>
              <w:spacing w:line="276" w:lineRule="auto"/>
              <w:jc w:val="center"/>
              <w:rPr>
                <w:rFonts w:ascii="Arial" w:hAnsi="Arial" w:cs="Arial"/>
                <w:sz w:val="24"/>
                <w:szCs w:val="18"/>
              </w:rPr>
            </w:pPr>
          </w:p>
          <w:p w14:paraId="0E4511AA" w14:textId="77777777" w:rsidR="003F16D4" w:rsidRDefault="003F16D4" w:rsidP="00C9356F">
            <w:pPr>
              <w:spacing w:line="276" w:lineRule="auto"/>
              <w:jc w:val="center"/>
              <w:rPr>
                <w:rFonts w:ascii="Arial" w:hAnsi="Arial" w:cs="Arial"/>
                <w:sz w:val="24"/>
                <w:szCs w:val="18"/>
              </w:rPr>
            </w:pPr>
          </w:p>
          <w:p w14:paraId="0AC35046" w14:textId="77777777" w:rsidR="003F16D4" w:rsidRDefault="003F16D4" w:rsidP="00C9356F">
            <w:pPr>
              <w:spacing w:line="276" w:lineRule="auto"/>
              <w:jc w:val="center"/>
              <w:rPr>
                <w:rFonts w:ascii="Arial" w:hAnsi="Arial" w:cs="Arial"/>
                <w:sz w:val="24"/>
                <w:szCs w:val="18"/>
              </w:rPr>
            </w:pPr>
          </w:p>
          <w:p w14:paraId="01EB32AC" w14:textId="77777777" w:rsidR="003F16D4" w:rsidRDefault="003F16D4" w:rsidP="00C9356F">
            <w:pPr>
              <w:spacing w:line="276" w:lineRule="auto"/>
              <w:jc w:val="center"/>
              <w:rPr>
                <w:rFonts w:ascii="Arial" w:hAnsi="Arial" w:cs="Arial"/>
                <w:sz w:val="24"/>
                <w:szCs w:val="18"/>
              </w:rPr>
            </w:pPr>
          </w:p>
          <w:p w14:paraId="3703AE87" w14:textId="77777777" w:rsidR="003F16D4" w:rsidRDefault="003F16D4" w:rsidP="00C9356F">
            <w:pPr>
              <w:spacing w:line="276" w:lineRule="auto"/>
              <w:jc w:val="center"/>
              <w:rPr>
                <w:rFonts w:ascii="Arial" w:hAnsi="Arial" w:cs="Arial"/>
                <w:sz w:val="24"/>
                <w:szCs w:val="18"/>
              </w:rPr>
            </w:pPr>
          </w:p>
          <w:p w14:paraId="234B33CF" w14:textId="77777777" w:rsidR="003F16D4" w:rsidRDefault="003F16D4" w:rsidP="00C9356F">
            <w:pPr>
              <w:spacing w:line="276" w:lineRule="auto"/>
              <w:jc w:val="center"/>
              <w:rPr>
                <w:rFonts w:ascii="Arial" w:hAnsi="Arial" w:cs="Arial"/>
                <w:sz w:val="24"/>
                <w:szCs w:val="18"/>
              </w:rPr>
            </w:pPr>
          </w:p>
          <w:p w14:paraId="170F509D" w14:textId="77777777" w:rsidR="003F16D4" w:rsidRPr="001A3F7F" w:rsidRDefault="003F16D4" w:rsidP="00C9356F">
            <w:pPr>
              <w:spacing w:line="276" w:lineRule="auto"/>
              <w:jc w:val="center"/>
              <w:rPr>
                <w:rFonts w:ascii="Arial" w:hAnsi="Arial" w:cs="Arial"/>
                <w:sz w:val="24"/>
                <w:szCs w:val="18"/>
              </w:rPr>
            </w:pPr>
          </w:p>
          <w:p w14:paraId="70DFCEFB" w14:textId="6FC931B2" w:rsidR="00FE526B" w:rsidRPr="001A7AB9" w:rsidRDefault="00FE526B" w:rsidP="00FE526B">
            <w:pPr>
              <w:pStyle w:val="Ttulo1"/>
              <w:numPr>
                <w:ilvl w:val="0"/>
                <w:numId w:val="18"/>
              </w:numPr>
              <w:spacing w:line="276" w:lineRule="auto"/>
              <w:outlineLvl w:val="0"/>
            </w:pPr>
            <w:bookmarkStart w:id="12" w:name="_Toc128038497"/>
            <w:r>
              <w:lastRenderedPageBreak/>
              <w:t>HOJA DE ACTUALIZACIÓN</w:t>
            </w:r>
            <w:bookmarkEnd w:id="12"/>
          </w:p>
          <w:p w14:paraId="55145BA2" w14:textId="77777777" w:rsidR="00FE526B" w:rsidRDefault="00FE526B" w:rsidP="00FE526B">
            <w:pPr>
              <w:spacing w:line="276" w:lineRule="auto"/>
              <w:jc w:val="both"/>
              <w:rPr>
                <w:rFonts w:ascii="Arial" w:hAnsi="Arial" w:cs="Arial"/>
                <w:sz w:val="24"/>
                <w:szCs w:val="24"/>
              </w:rPr>
            </w:pPr>
          </w:p>
          <w:tbl>
            <w:tblPr>
              <w:tblStyle w:val="Tablaconcuadrcula"/>
              <w:tblW w:w="8424" w:type="dxa"/>
              <w:tblInd w:w="360" w:type="dxa"/>
              <w:tblLook w:val="04A0" w:firstRow="1" w:lastRow="0" w:firstColumn="1" w:lastColumn="0" w:noHBand="0" w:noVBand="1"/>
            </w:tblPr>
            <w:tblGrid>
              <w:gridCol w:w="2878"/>
              <w:gridCol w:w="5546"/>
            </w:tblGrid>
            <w:tr w:rsidR="00FE526B" w14:paraId="7F5F5809" w14:textId="77777777" w:rsidTr="00C9356F">
              <w:tc>
                <w:tcPr>
                  <w:tcW w:w="2878" w:type="dxa"/>
                </w:tcPr>
                <w:p w14:paraId="090C37C9" w14:textId="77777777" w:rsidR="00FE526B" w:rsidRPr="00AC6850" w:rsidRDefault="00FE526B" w:rsidP="00FE526B">
                  <w:pPr>
                    <w:spacing w:line="276" w:lineRule="auto"/>
                    <w:jc w:val="center"/>
                    <w:rPr>
                      <w:rFonts w:ascii="Arial" w:hAnsi="Arial" w:cs="Arial"/>
                      <w:b/>
                      <w:sz w:val="24"/>
                    </w:rPr>
                  </w:pPr>
                  <w:r w:rsidRPr="00AC6850">
                    <w:rPr>
                      <w:rFonts w:ascii="Arial" w:hAnsi="Arial" w:cs="Arial"/>
                      <w:b/>
                      <w:sz w:val="24"/>
                    </w:rPr>
                    <w:t>FECHA DE ACTUALIZACIÓN</w:t>
                  </w:r>
                </w:p>
              </w:tc>
              <w:tc>
                <w:tcPr>
                  <w:tcW w:w="5546" w:type="dxa"/>
                </w:tcPr>
                <w:p w14:paraId="34C4DD02" w14:textId="77777777" w:rsidR="00FE526B" w:rsidRPr="00AC6850" w:rsidRDefault="00FE526B" w:rsidP="00FE526B">
                  <w:pPr>
                    <w:spacing w:line="276" w:lineRule="auto"/>
                    <w:ind w:right="-533"/>
                    <w:jc w:val="center"/>
                    <w:rPr>
                      <w:rFonts w:ascii="Arial" w:hAnsi="Arial" w:cs="Arial"/>
                      <w:b/>
                      <w:sz w:val="24"/>
                    </w:rPr>
                  </w:pPr>
                  <w:r>
                    <w:rPr>
                      <w:rFonts w:ascii="Arial" w:hAnsi="Arial" w:cs="Arial"/>
                      <w:b/>
                      <w:sz w:val="24"/>
                    </w:rPr>
                    <w:t xml:space="preserve">DESCRIPCIÓN DE LA ACTUALIZACION </w:t>
                  </w:r>
                </w:p>
              </w:tc>
            </w:tr>
            <w:tr w:rsidR="00FE526B" w14:paraId="171C51C4" w14:textId="77777777" w:rsidTr="00C9356F">
              <w:tc>
                <w:tcPr>
                  <w:tcW w:w="2878" w:type="dxa"/>
                </w:tcPr>
                <w:p w14:paraId="07C147F6" w14:textId="54CFC697" w:rsidR="00FE526B" w:rsidRDefault="00FE526B" w:rsidP="00FE526B">
                  <w:pPr>
                    <w:spacing w:line="276" w:lineRule="auto"/>
                    <w:jc w:val="both"/>
                    <w:rPr>
                      <w:rFonts w:ascii="Arial" w:hAnsi="Arial" w:cs="Arial"/>
                      <w:sz w:val="24"/>
                    </w:rPr>
                  </w:pPr>
                </w:p>
              </w:tc>
              <w:tc>
                <w:tcPr>
                  <w:tcW w:w="5546" w:type="dxa"/>
                </w:tcPr>
                <w:p w14:paraId="4194444B" w14:textId="77777777" w:rsidR="00FE526B" w:rsidRDefault="00FE526B" w:rsidP="00FE526B">
                  <w:pPr>
                    <w:spacing w:line="276" w:lineRule="auto"/>
                    <w:jc w:val="both"/>
                    <w:rPr>
                      <w:rFonts w:ascii="Arial" w:hAnsi="Arial" w:cs="Arial"/>
                      <w:sz w:val="24"/>
                      <w:lang w:val="es-MX"/>
                    </w:rPr>
                  </w:pPr>
                </w:p>
                <w:p w14:paraId="1CF2510E" w14:textId="42026B18" w:rsidR="003F16D4" w:rsidRPr="00C71F85" w:rsidRDefault="003F16D4" w:rsidP="00FE526B">
                  <w:pPr>
                    <w:spacing w:line="276" w:lineRule="auto"/>
                    <w:jc w:val="both"/>
                    <w:rPr>
                      <w:rFonts w:ascii="Arial" w:hAnsi="Arial" w:cs="Arial"/>
                      <w:sz w:val="24"/>
                      <w:lang w:val="es-MX"/>
                    </w:rPr>
                  </w:pPr>
                </w:p>
              </w:tc>
            </w:tr>
            <w:tr w:rsidR="00FE526B" w14:paraId="3077F972" w14:textId="77777777" w:rsidTr="00C9356F">
              <w:tc>
                <w:tcPr>
                  <w:tcW w:w="2878" w:type="dxa"/>
                </w:tcPr>
                <w:p w14:paraId="34799137" w14:textId="77777777" w:rsidR="00FE526B" w:rsidRPr="00C71F85" w:rsidRDefault="00FE526B" w:rsidP="00FE526B">
                  <w:pPr>
                    <w:spacing w:line="276" w:lineRule="auto"/>
                    <w:jc w:val="both"/>
                    <w:rPr>
                      <w:rFonts w:ascii="Arial" w:hAnsi="Arial" w:cs="Arial"/>
                      <w:sz w:val="24"/>
                      <w:lang w:val="es-MX"/>
                    </w:rPr>
                  </w:pPr>
                </w:p>
              </w:tc>
              <w:tc>
                <w:tcPr>
                  <w:tcW w:w="5546" w:type="dxa"/>
                </w:tcPr>
                <w:p w14:paraId="36C4A99F" w14:textId="77777777" w:rsidR="00FE526B" w:rsidRPr="00C71F85" w:rsidRDefault="00FE526B" w:rsidP="00FE526B">
                  <w:pPr>
                    <w:spacing w:line="276" w:lineRule="auto"/>
                    <w:jc w:val="both"/>
                    <w:rPr>
                      <w:rFonts w:ascii="Arial" w:hAnsi="Arial" w:cs="Arial"/>
                      <w:sz w:val="24"/>
                      <w:lang w:val="es-MX"/>
                    </w:rPr>
                  </w:pPr>
                </w:p>
                <w:p w14:paraId="31AC0CE8" w14:textId="77777777" w:rsidR="00FE526B" w:rsidRPr="00C71F85" w:rsidRDefault="00FE526B" w:rsidP="00FE526B">
                  <w:pPr>
                    <w:spacing w:line="276" w:lineRule="auto"/>
                    <w:jc w:val="both"/>
                    <w:rPr>
                      <w:rFonts w:ascii="Arial" w:hAnsi="Arial" w:cs="Arial"/>
                      <w:sz w:val="24"/>
                      <w:lang w:val="es-MX"/>
                    </w:rPr>
                  </w:pPr>
                </w:p>
              </w:tc>
            </w:tr>
            <w:tr w:rsidR="00FE526B" w14:paraId="77A268AF" w14:textId="77777777" w:rsidTr="00C9356F">
              <w:tc>
                <w:tcPr>
                  <w:tcW w:w="2878" w:type="dxa"/>
                </w:tcPr>
                <w:p w14:paraId="05A96A1A" w14:textId="77777777" w:rsidR="00FE526B" w:rsidRPr="00C71F85" w:rsidRDefault="00FE526B" w:rsidP="00FE526B">
                  <w:pPr>
                    <w:spacing w:line="276" w:lineRule="auto"/>
                    <w:jc w:val="both"/>
                    <w:rPr>
                      <w:rFonts w:ascii="Arial" w:hAnsi="Arial" w:cs="Arial"/>
                      <w:sz w:val="24"/>
                      <w:lang w:val="es-MX"/>
                    </w:rPr>
                  </w:pPr>
                </w:p>
              </w:tc>
              <w:tc>
                <w:tcPr>
                  <w:tcW w:w="5546" w:type="dxa"/>
                </w:tcPr>
                <w:p w14:paraId="4F581932" w14:textId="77777777" w:rsidR="00FE526B" w:rsidRPr="00C71F85" w:rsidRDefault="00FE526B" w:rsidP="00FE526B">
                  <w:pPr>
                    <w:spacing w:line="276" w:lineRule="auto"/>
                    <w:jc w:val="both"/>
                    <w:rPr>
                      <w:rFonts w:ascii="Arial" w:hAnsi="Arial" w:cs="Arial"/>
                      <w:sz w:val="24"/>
                      <w:lang w:val="es-MX"/>
                    </w:rPr>
                  </w:pPr>
                </w:p>
                <w:p w14:paraId="01CB8463" w14:textId="77777777" w:rsidR="00FE526B" w:rsidRPr="00C71F85" w:rsidRDefault="00FE526B" w:rsidP="00FE526B">
                  <w:pPr>
                    <w:spacing w:line="276" w:lineRule="auto"/>
                    <w:jc w:val="both"/>
                    <w:rPr>
                      <w:rFonts w:ascii="Arial" w:hAnsi="Arial" w:cs="Arial"/>
                      <w:sz w:val="24"/>
                      <w:lang w:val="es-MX"/>
                    </w:rPr>
                  </w:pPr>
                </w:p>
              </w:tc>
            </w:tr>
            <w:tr w:rsidR="00FE526B" w14:paraId="3D7D222D" w14:textId="77777777" w:rsidTr="00C9356F">
              <w:tc>
                <w:tcPr>
                  <w:tcW w:w="2878" w:type="dxa"/>
                </w:tcPr>
                <w:p w14:paraId="2C96ED8D" w14:textId="77777777" w:rsidR="00FE526B" w:rsidRPr="00C71F85" w:rsidRDefault="00FE526B" w:rsidP="00FE526B">
                  <w:pPr>
                    <w:spacing w:line="276" w:lineRule="auto"/>
                    <w:jc w:val="both"/>
                    <w:rPr>
                      <w:rFonts w:ascii="Arial" w:hAnsi="Arial" w:cs="Arial"/>
                      <w:sz w:val="24"/>
                      <w:lang w:val="es-MX"/>
                    </w:rPr>
                  </w:pPr>
                </w:p>
              </w:tc>
              <w:tc>
                <w:tcPr>
                  <w:tcW w:w="5546" w:type="dxa"/>
                </w:tcPr>
                <w:p w14:paraId="3523FAE3" w14:textId="77777777" w:rsidR="00FE526B" w:rsidRPr="00C71F85" w:rsidRDefault="00FE526B" w:rsidP="00FE526B">
                  <w:pPr>
                    <w:spacing w:line="276" w:lineRule="auto"/>
                    <w:jc w:val="both"/>
                    <w:rPr>
                      <w:rFonts w:ascii="Arial" w:hAnsi="Arial" w:cs="Arial"/>
                      <w:sz w:val="24"/>
                      <w:lang w:val="es-MX"/>
                    </w:rPr>
                  </w:pPr>
                </w:p>
                <w:p w14:paraId="405CA6F0" w14:textId="77777777" w:rsidR="00FE526B" w:rsidRPr="00C71F85" w:rsidRDefault="00FE526B" w:rsidP="00FE526B">
                  <w:pPr>
                    <w:spacing w:line="276" w:lineRule="auto"/>
                    <w:jc w:val="both"/>
                    <w:rPr>
                      <w:rFonts w:ascii="Arial" w:hAnsi="Arial" w:cs="Arial"/>
                      <w:sz w:val="24"/>
                      <w:lang w:val="es-MX"/>
                    </w:rPr>
                  </w:pPr>
                </w:p>
              </w:tc>
            </w:tr>
            <w:tr w:rsidR="00FE526B" w14:paraId="4DB9C9E9" w14:textId="77777777" w:rsidTr="00C9356F">
              <w:tc>
                <w:tcPr>
                  <w:tcW w:w="2878" w:type="dxa"/>
                </w:tcPr>
                <w:p w14:paraId="0494DBC9" w14:textId="77777777" w:rsidR="00FE526B" w:rsidRPr="00C71F85" w:rsidRDefault="00FE526B" w:rsidP="00FE526B">
                  <w:pPr>
                    <w:spacing w:line="276" w:lineRule="auto"/>
                    <w:jc w:val="both"/>
                    <w:rPr>
                      <w:rFonts w:ascii="Arial" w:hAnsi="Arial" w:cs="Arial"/>
                      <w:sz w:val="24"/>
                      <w:lang w:val="es-MX"/>
                    </w:rPr>
                  </w:pPr>
                </w:p>
              </w:tc>
              <w:tc>
                <w:tcPr>
                  <w:tcW w:w="5546" w:type="dxa"/>
                </w:tcPr>
                <w:p w14:paraId="5DC073C7" w14:textId="77777777" w:rsidR="00FE526B" w:rsidRPr="00C71F85" w:rsidRDefault="00FE526B" w:rsidP="00FE526B">
                  <w:pPr>
                    <w:spacing w:line="276" w:lineRule="auto"/>
                    <w:jc w:val="both"/>
                    <w:rPr>
                      <w:rFonts w:ascii="Arial" w:hAnsi="Arial" w:cs="Arial"/>
                      <w:sz w:val="24"/>
                      <w:lang w:val="es-MX"/>
                    </w:rPr>
                  </w:pPr>
                </w:p>
                <w:p w14:paraId="3B267741" w14:textId="77777777" w:rsidR="00FE526B" w:rsidRPr="00C71F85" w:rsidRDefault="00FE526B" w:rsidP="00FE526B">
                  <w:pPr>
                    <w:spacing w:line="276" w:lineRule="auto"/>
                    <w:jc w:val="both"/>
                    <w:rPr>
                      <w:rFonts w:ascii="Arial" w:hAnsi="Arial" w:cs="Arial"/>
                      <w:sz w:val="24"/>
                      <w:lang w:val="es-MX"/>
                    </w:rPr>
                  </w:pPr>
                </w:p>
              </w:tc>
            </w:tr>
            <w:tr w:rsidR="00FE526B" w14:paraId="4D98C335" w14:textId="77777777" w:rsidTr="00C9356F">
              <w:tc>
                <w:tcPr>
                  <w:tcW w:w="2878" w:type="dxa"/>
                </w:tcPr>
                <w:p w14:paraId="6B83CC8E" w14:textId="77777777" w:rsidR="00FE526B" w:rsidRPr="00C71F85" w:rsidRDefault="00FE526B" w:rsidP="00FE526B">
                  <w:pPr>
                    <w:spacing w:line="276" w:lineRule="auto"/>
                    <w:jc w:val="both"/>
                    <w:rPr>
                      <w:rFonts w:ascii="Arial" w:hAnsi="Arial" w:cs="Arial"/>
                      <w:sz w:val="24"/>
                      <w:lang w:val="es-MX"/>
                    </w:rPr>
                  </w:pPr>
                </w:p>
              </w:tc>
              <w:tc>
                <w:tcPr>
                  <w:tcW w:w="5546" w:type="dxa"/>
                </w:tcPr>
                <w:p w14:paraId="3A4B466B" w14:textId="77777777" w:rsidR="00FE526B" w:rsidRPr="00C71F85" w:rsidRDefault="00FE526B" w:rsidP="00FE526B">
                  <w:pPr>
                    <w:spacing w:line="276" w:lineRule="auto"/>
                    <w:jc w:val="both"/>
                    <w:rPr>
                      <w:rFonts w:ascii="Arial" w:hAnsi="Arial" w:cs="Arial"/>
                      <w:sz w:val="24"/>
                      <w:lang w:val="es-MX"/>
                    </w:rPr>
                  </w:pPr>
                </w:p>
                <w:p w14:paraId="74D940D3" w14:textId="77777777" w:rsidR="00FE526B" w:rsidRPr="00C71F85" w:rsidRDefault="00FE526B" w:rsidP="00FE526B">
                  <w:pPr>
                    <w:spacing w:line="276" w:lineRule="auto"/>
                    <w:jc w:val="both"/>
                    <w:rPr>
                      <w:rFonts w:ascii="Arial" w:hAnsi="Arial" w:cs="Arial"/>
                      <w:sz w:val="24"/>
                      <w:lang w:val="es-MX"/>
                    </w:rPr>
                  </w:pPr>
                </w:p>
              </w:tc>
            </w:tr>
            <w:tr w:rsidR="00FE526B" w14:paraId="45744D7A" w14:textId="77777777" w:rsidTr="00C9356F">
              <w:tc>
                <w:tcPr>
                  <w:tcW w:w="2878" w:type="dxa"/>
                </w:tcPr>
                <w:p w14:paraId="78859919" w14:textId="77777777" w:rsidR="00FE526B" w:rsidRPr="00C71F85" w:rsidRDefault="00FE526B" w:rsidP="00FE526B">
                  <w:pPr>
                    <w:spacing w:line="276" w:lineRule="auto"/>
                    <w:jc w:val="both"/>
                    <w:rPr>
                      <w:rFonts w:ascii="Arial" w:hAnsi="Arial" w:cs="Arial"/>
                      <w:sz w:val="24"/>
                      <w:lang w:val="es-MX"/>
                    </w:rPr>
                  </w:pPr>
                </w:p>
              </w:tc>
              <w:tc>
                <w:tcPr>
                  <w:tcW w:w="5546" w:type="dxa"/>
                </w:tcPr>
                <w:p w14:paraId="384F53E9" w14:textId="77777777" w:rsidR="00FE526B" w:rsidRPr="00C71F85" w:rsidRDefault="00FE526B" w:rsidP="00FE526B">
                  <w:pPr>
                    <w:spacing w:line="276" w:lineRule="auto"/>
                    <w:jc w:val="both"/>
                    <w:rPr>
                      <w:rFonts w:ascii="Arial" w:hAnsi="Arial" w:cs="Arial"/>
                      <w:sz w:val="24"/>
                      <w:lang w:val="es-MX"/>
                    </w:rPr>
                  </w:pPr>
                </w:p>
                <w:p w14:paraId="5652E6FD" w14:textId="77777777" w:rsidR="00FE526B" w:rsidRPr="00C71F85" w:rsidRDefault="00FE526B" w:rsidP="00FE526B">
                  <w:pPr>
                    <w:spacing w:line="276" w:lineRule="auto"/>
                    <w:jc w:val="both"/>
                    <w:rPr>
                      <w:rFonts w:ascii="Arial" w:hAnsi="Arial" w:cs="Arial"/>
                      <w:sz w:val="24"/>
                      <w:lang w:val="es-MX"/>
                    </w:rPr>
                  </w:pPr>
                </w:p>
              </w:tc>
            </w:tr>
            <w:tr w:rsidR="00FE526B" w14:paraId="3F5F587E" w14:textId="77777777" w:rsidTr="00C9356F">
              <w:tc>
                <w:tcPr>
                  <w:tcW w:w="2878" w:type="dxa"/>
                </w:tcPr>
                <w:p w14:paraId="19CD2BCC" w14:textId="77777777" w:rsidR="00FE526B" w:rsidRPr="00C71F85" w:rsidRDefault="00FE526B" w:rsidP="00FE526B">
                  <w:pPr>
                    <w:spacing w:line="276" w:lineRule="auto"/>
                    <w:jc w:val="both"/>
                    <w:rPr>
                      <w:rFonts w:ascii="Arial" w:hAnsi="Arial" w:cs="Arial"/>
                      <w:sz w:val="24"/>
                      <w:lang w:val="es-MX"/>
                    </w:rPr>
                  </w:pPr>
                </w:p>
              </w:tc>
              <w:tc>
                <w:tcPr>
                  <w:tcW w:w="5546" w:type="dxa"/>
                </w:tcPr>
                <w:p w14:paraId="6F15E8DA" w14:textId="77777777" w:rsidR="00FE526B" w:rsidRPr="00C71F85" w:rsidRDefault="00FE526B" w:rsidP="00FE526B">
                  <w:pPr>
                    <w:spacing w:line="276" w:lineRule="auto"/>
                    <w:jc w:val="both"/>
                    <w:rPr>
                      <w:rFonts w:ascii="Arial" w:hAnsi="Arial" w:cs="Arial"/>
                      <w:sz w:val="24"/>
                      <w:lang w:val="es-MX"/>
                    </w:rPr>
                  </w:pPr>
                </w:p>
                <w:p w14:paraId="3692F8CB" w14:textId="77777777" w:rsidR="00FE526B" w:rsidRPr="00C71F85" w:rsidRDefault="00FE526B" w:rsidP="00FE526B">
                  <w:pPr>
                    <w:spacing w:line="276" w:lineRule="auto"/>
                    <w:jc w:val="both"/>
                    <w:rPr>
                      <w:rFonts w:ascii="Arial" w:hAnsi="Arial" w:cs="Arial"/>
                      <w:sz w:val="24"/>
                      <w:lang w:val="es-MX"/>
                    </w:rPr>
                  </w:pPr>
                </w:p>
              </w:tc>
            </w:tr>
            <w:tr w:rsidR="00FE526B" w14:paraId="06DDDB12" w14:textId="77777777" w:rsidTr="00C9356F">
              <w:tc>
                <w:tcPr>
                  <w:tcW w:w="2878" w:type="dxa"/>
                </w:tcPr>
                <w:p w14:paraId="47D29DF5" w14:textId="77777777" w:rsidR="00FE526B" w:rsidRPr="00C71F85" w:rsidRDefault="00FE526B" w:rsidP="00FE526B">
                  <w:pPr>
                    <w:spacing w:line="276" w:lineRule="auto"/>
                    <w:jc w:val="both"/>
                    <w:rPr>
                      <w:rFonts w:ascii="Arial" w:hAnsi="Arial" w:cs="Arial"/>
                      <w:sz w:val="24"/>
                      <w:lang w:val="es-MX"/>
                    </w:rPr>
                  </w:pPr>
                </w:p>
              </w:tc>
              <w:tc>
                <w:tcPr>
                  <w:tcW w:w="5546" w:type="dxa"/>
                </w:tcPr>
                <w:p w14:paraId="7602A514" w14:textId="77777777" w:rsidR="00FE526B" w:rsidRPr="00C71F85" w:rsidRDefault="00FE526B" w:rsidP="00FE526B">
                  <w:pPr>
                    <w:spacing w:line="276" w:lineRule="auto"/>
                    <w:jc w:val="both"/>
                    <w:rPr>
                      <w:rFonts w:ascii="Arial" w:hAnsi="Arial" w:cs="Arial"/>
                      <w:sz w:val="24"/>
                      <w:lang w:val="es-MX"/>
                    </w:rPr>
                  </w:pPr>
                </w:p>
                <w:p w14:paraId="5E83F1BD" w14:textId="77777777" w:rsidR="00FE526B" w:rsidRPr="00C71F85" w:rsidRDefault="00FE526B" w:rsidP="00FE526B">
                  <w:pPr>
                    <w:spacing w:line="276" w:lineRule="auto"/>
                    <w:jc w:val="both"/>
                    <w:rPr>
                      <w:rFonts w:ascii="Arial" w:hAnsi="Arial" w:cs="Arial"/>
                      <w:sz w:val="24"/>
                      <w:lang w:val="es-MX"/>
                    </w:rPr>
                  </w:pPr>
                </w:p>
              </w:tc>
            </w:tr>
          </w:tbl>
          <w:p w14:paraId="0829FB3D" w14:textId="77777777" w:rsidR="00FE526B" w:rsidRDefault="00FE526B" w:rsidP="00FE526B">
            <w:pPr>
              <w:spacing w:line="276" w:lineRule="auto"/>
              <w:jc w:val="both"/>
              <w:rPr>
                <w:rFonts w:ascii="Arial" w:hAnsi="Arial" w:cs="Arial"/>
                <w:sz w:val="24"/>
                <w:szCs w:val="24"/>
              </w:rPr>
            </w:pPr>
          </w:p>
          <w:p w14:paraId="4D980164" w14:textId="77777777" w:rsidR="00FE526B" w:rsidRPr="00D5565C" w:rsidRDefault="00FE526B" w:rsidP="00FE526B">
            <w:pPr>
              <w:tabs>
                <w:tab w:val="left" w:pos="820"/>
              </w:tabs>
              <w:spacing w:line="276" w:lineRule="auto"/>
              <w:ind w:right="158"/>
              <w:jc w:val="both"/>
              <w:rPr>
                <w:rFonts w:ascii="Arial" w:eastAsia="Century Gothic" w:hAnsi="Arial" w:cs="Arial"/>
                <w:sz w:val="24"/>
              </w:rPr>
            </w:pPr>
            <w:r>
              <w:rPr>
                <w:rFonts w:ascii="Arial" w:eastAsia="Century Gothic" w:hAnsi="Arial" w:cs="Arial"/>
                <w:sz w:val="24"/>
              </w:rPr>
              <w:t xml:space="preserve">El </w:t>
            </w:r>
            <w:proofErr w:type="spellStart"/>
            <w:r>
              <w:rPr>
                <w:rFonts w:ascii="Arial" w:eastAsia="Century Gothic" w:hAnsi="Arial" w:cs="Arial"/>
                <w:sz w:val="24"/>
              </w:rPr>
              <w:t>presente</w:t>
            </w:r>
            <w:proofErr w:type="spellEnd"/>
            <w:r>
              <w:rPr>
                <w:rFonts w:ascii="Arial" w:eastAsia="Century Gothic" w:hAnsi="Arial" w:cs="Arial"/>
                <w:sz w:val="24"/>
              </w:rPr>
              <w:t xml:space="preserve"> Manual de </w:t>
            </w:r>
            <w:proofErr w:type="spellStart"/>
            <w:r>
              <w:rPr>
                <w:rFonts w:ascii="Arial" w:eastAsia="Century Gothic" w:hAnsi="Arial" w:cs="Arial"/>
                <w:sz w:val="24"/>
              </w:rPr>
              <w:t>Organización</w:t>
            </w:r>
            <w:proofErr w:type="spellEnd"/>
            <w:r>
              <w:rPr>
                <w:rFonts w:ascii="Arial" w:eastAsia="Century Gothic" w:hAnsi="Arial" w:cs="Arial"/>
                <w:sz w:val="24"/>
              </w:rPr>
              <w:t xml:space="preserve"> </w:t>
            </w:r>
            <w:proofErr w:type="spellStart"/>
            <w:r>
              <w:rPr>
                <w:rFonts w:ascii="Arial" w:eastAsia="Century Gothic" w:hAnsi="Arial" w:cs="Arial"/>
                <w:sz w:val="24"/>
              </w:rPr>
              <w:t>deja</w:t>
            </w:r>
            <w:proofErr w:type="spellEnd"/>
            <w:r>
              <w:rPr>
                <w:rFonts w:ascii="Arial" w:eastAsia="Century Gothic" w:hAnsi="Arial" w:cs="Arial"/>
                <w:sz w:val="24"/>
              </w:rPr>
              <w:t xml:space="preserve"> sin </w:t>
            </w:r>
            <w:proofErr w:type="spellStart"/>
            <w:r>
              <w:rPr>
                <w:rFonts w:ascii="Arial" w:eastAsia="Century Gothic" w:hAnsi="Arial" w:cs="Arial"/>
                <w:sz w:val="24"/>
              </w:rPr>
              <w:t>efectos</w:t>
            </w:r>
            <w:proofErr w:type="spellEnd"/>
            <w:r>
              <w:rPr>
                <w:rFonts w:ascii="Arial" w:eastAsia="Century Gothic" w:hAnsi="Arial" w:cs="Arial"/>
                <w:sz w:val="24"/>
              </w:rPr>
              <w:t xml:space="preserve"> a </w:t>
            </w:r>
            <w:proofErr w:type="spellStart"/>
            <w:r>
              <w:rPr>
                <w:rFonts w:ascii="Arial" w:eastAsia="Century Gothic" w:hAnsi="Arial" w:cs="Arial"/>
                <w:sz w:val="24"/>
              </w:rPr>
              <w:t>todos</w:t>
            </w:r>
            <w:proofErr w:type="spellEnd"/>
            <w:r>
              <w:rPr>
                <w:rFonts w:ascii="Arial" w:eastAsia="Century Gothic" w:hAnsi="Arial" w:cs="Arial"/>
                <w:sz w:val="24"/>
              </w:rPr>
              <w:t xml:space="preserve"> los </w:t>
            </w:r>
            <w:proofErr w:type="spellStart"/>
            <w:r>
              <w:rPr>
                <w:rFonts w:ascii="Arial" w:eastAsia="Century Gothic" w:hAnsi="Arial" w:cs="Arial"/>
                <w:sz w:val="24"/>
              </w:rPr>
              <w:t>anteriores</w:t>
            </w:r>
            <w:proofErr w:type="spellEnd"/>
            <w:r>
              <w:rPr>
                <w:rFonts w:ascii="Arial" w:eastAsia="Century Gothic" w:hAnsi="Arial" w:cs="Arial"/>
                <w:sz w:val="24"/>
              </w:rPr>
              <w:t xml:space="preserve">. </w:t>
            </w:r>
            <w:proofErr w:type="spellStart"/>
            <w:r>
              <w:rPr>
                <w:rFonts w:ascii="Arial" w:eastAsia="Century Gothic" w:hAnsi="Arial" w:cs="Arial"/>
                <w:sz w:val="24"/>
              </w:rPr>
              <w:t>Publicado</w:t>
            </w:r>
            <w:proofErr w:type="spellEnd"/>
            <w:r>
              <w:rPr>
                <w:rFonts w:ascii="Arial" w:eastAsia="Century Gothic" w:hAnsi="Arial" w:cs="Arial"/>
                <w:sz w:val="24"/>
              </w:rPr>
              <w:t xml:space="preserve"> el __ de _________________ del </w:t>
            </w:r>
            <w:proofErr w:type="spellStart"/>
            <w:r>
              <w:rPr>
                <w:rFonts w:ascii="Arial" w:eastAsia="Century Gothic" w:hAnsi="Arial" w:cs="Arial"/>
                <w:sz w:val="24"/>
              </w:rPr>
              <w:t>año</w:t>
            </w:r>
            <w:proofErr w:type="spellEnd"/>
            <w:r>
              <w:rPr>
                <w:rFonts w:ascii="Arial" w:eastAsia="Century Gothic" w:hAnsi="Arial" w:cs="Arial"/>
                <w:sz w:val="24"/>
              </w:rPr>
              <w:t xml:space="preserve"> 2023. </w:t>
            </w:r>
          </w:p>
          <w:p w14:paraId="3B555DD3" w14:textId="77777777" w:rsidR="00FE526B" w:rsidRDefault="00FE526B" w:rsidP="00C9356F">
            <w:pPr>
              <w:spacing w:line="276" w:lineRule="auto"/>
              <w:jc w:val="center"/>
              <w:rPr>
                <w:rFonts w:ascii="Arial" w:hAnsi="Arial" w:cs="Arial"/>
                <w:sz w:val="24"/>
              </w:rPr>
            </w:pPr>
          </w:p>
        </w:tc>
      </w:tr>
    </w:tbl>
    <w:p w14:paraId="63CDC959" w14:textId="2ED8D628" w:rsidR="00CA0FCF" w:rsidRPr="00FE526B" w:rsidRDefault="00CA0FCF" w:rsidP="00FE526B">
      <w:pPr>
        <w:rPr>
          <w:rFonts w:ascii="Arial" w:hAnsi="Arial" w:cs="Arial"/>
          <w:sz w:val="24"/>
          <w:szCs w:val="24"/>
        </w:rPr>
      </w:pPr>
    </w:p>
    <w:sectPr w:rsidR="00CA0FCF" w:rsidRPr="00FE526B" w:rsidSect="006A37F2">
      <w:headerReference w:type="even" r:id="rId11"/>
      <w:headerReference w:type="default" r:id="rId12"/>
      <w:footerReference w:type="even" r:id="rId13"/>
      <w:footerReference w:type="default" r:id="rId14"/>
      <w:headerReference w:type="first" r:id="rId15"/>
      <w:footerReference w:type="first" r:id="rId16"/>
      <w:pgSz w:w="12240" w:h="15840"/>
      <w:pgMar w:top="1500" w:right="1500" w:bottom="1240" w:left="1600" w:header="0"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31961" w14:textId="77777777" w:rsidR="006E5C74" w:rsidRDefault="006E5C74" w:rsidP="000279E3">
      <w:pPr>
        <w:spacing w:after="0" w:line="240" w:lineRule="auto"/>
      </w:pPr>
      <w:r>
        <w:separator/>
      </w:r>
    </w:p>
  </w:endnote>
  <w:endnote w:type="continuationSeparator" w:id="0">
    <w:p w14:paraId="1826D8D9" w14:textId="77777777" w:rsidR="006E5C74" w:rsidRDefault="006E5C74" w:rsidP="0002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ADA8" w14:textId="77777777" w:rsidR="000279E3" w:rsidRDefault="000279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8CFB9" w14:textId="77777777" w:rsidR="000279E3" w:rsidRDefault="000279E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0920F" w14:textId="77777777" w:rsidR="000279E3" w:rsidRDefault="000279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F4023" w14:textId="77777777" w:rsidR="006E5C74" w:rsidRDefault="006E5C74" w:rsidP="000279E3">
      <w:pPr>
        <w:spacing w:after="0" w:line="240" w:lineRule="auto"/>
      </w:pPr>
      <w:r>
        <w:separator/>
      </w:r>
    </w:p>
  </w:footnote>
  <w:footnote w:type="continuationSeparator" w:id="0">
    <w:p w14:paraId="610303C0" w14:textId="77777777" w:rsidR="006E5C74" w:rsidRDefault="006E5C74" w:rsidP="00027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19711" w14:textId="77777777" w:rsidR="000279E3" w:rsidRDefault="006E5C74">
    <w:pPr>
      <w:pStyle w:val="Encabezado"/>
    </w:pPr>
    <w:r>
      <w:rPr>
        <w:noProof/>
        <w:lang w:eastAsia="es-MX"/>
      </w:rPr>
      <w:pict w14:anchorId="50B90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844766" o:spid="_x0000_s2053" type="#_x0000_t75" style="position:absolute;margin-left:0;margin-top:0;width:690.75pt;height:893.25pt;z-index:-251657216;mso-position-horizontal:center;mso-position-horizontal-relative:margin;mso-position-vertical:center;mso-position-vertical-relative:margin" o:allowincell="f">
          <v:imagedata r:id="rId1" o:title="WhatsApp Image 2023-02-13 at 1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BFFDA" w14:textId="77777777" w:rsidR="000279E3" w:rsidRDefault="006E5C74">
    <w:pPr>
      <w:pStyle w:val="Encabezado"/>
    </w:pPr>
    <w:r>
      <w:rPr>
        <w:noProof/>
        <w:lang w:eastAsia="es-MX"/>
      </w:rPr>
      <w:pict w14:anchorId="66190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844767" o:spid="_x0000_s2054" type="#_x0000_t75" style="position:absolute;margin-left:0;margin-top:0;width:690.75pt;height:893.25pt;z-index:-251656192;mso-position-horizontal:center;mso-position-horizontal-relative:margin;mso-position-vertical:center;mso-position-vertical-relative:margin" o:allowincell="f">
          <v:imagedata r:id="rId1" o:title="WhatsApp Image 2023-02-13 at 1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1F9D0" w14:textId="77777777" w:rsidR="000279E3" w:rsidRDefault="006E5C74">
    <w:pPr>
      <w:pStyle w:val="Encabezado"/>
    </w:pPr>
    <w:r>
      <w:rPr>
        <w:noProof/>
        <w:lang w:eastAsia="es-MX"/>
      </w:rPr>
      <w:pict w14:anchorId="68ABA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844765" o:spid="_x0000_s2052" type="#_x0000_t75" style="position:absolute;margin-left:0;margin-top:0;width:690.75pt;height:893.25pt;z-index:-251658240;mso-position-horizontal:center;mso-position-horizontal-relative:margin;mso-position-vertical:center;mso-position-vertical-relative:margin" o:allowincell="f">
          <v:imagedata r:id="rId1" o:title="WhatsApp Image 2023-02-13 at 1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E031B"/>
    <w:multiLevelType w:val="hybridMultilevel"/>
    <w:tmpl w:val="A0E01ECA"/>
    <w:lvl w:ilvl="0" w:tplc="B0DEB716">
      <w:start w:val="1"/>
      <w:numFmt w:val="upperRoman"/>
      <w:lvlText w:val="%1."/>
      <w:lvlJc w:val="left"/>
      <w:pPr>
        <w:ind w:left="821" w:hanging="720"/>
      </w:pPr>
      <w:rPr>
        <w:rFonts w:ascii="Century Gothic" w:eastAsia="Century Gothic" w:hAnsi="Century Gothic" w:cs="Century Gothic" w:hint="default"/>
        <w:spacing w:val="0"/>
        <w:w w:val="99"/>
        <w:sz w:val="24"/>
        <w:szCs w:val="24"/>
      </w:rPr>
    </w:lvl>
    <w:lvl w:ilvl="1" w:tplc="449C6214">
      <w:numFmt w:val="bullet"/>
      <w:lvlText w:val="•"/>
      <w:lvlJc w:val="left"/>
      <w:pPr>
        <w:ind w:left="1642" w:hanging="720"/>
      </w:pPr>
      <w:rPr>
        <w:rFonts w:hint="default"/>
      </w:rPr>
    </w:lvl>
    <w:lvl w:ilvl="2" w:tplc="186EBC8A">
      <w:numFmt w:val="bullet"/>
      <w:lvlText w:val="•"/>
      <w:lvlJc w:val="left"/>
      <w:pPr>
        <w:ind w:left="2464" w:hanging="720"/>
      </w:pPr>
      <w:rPr>
        <w:rFonts w:hint="default"/>
      </w:rPr>
    </w:lvl>
    <w:lvl w:ilvl="3" w:tplc="ACD60ED2">
      <w:numFmt w:val="bullet"/>
      <w:lvlText w:val="•"/>
      <w:lvlJc w:val="left"/>
      <w:pPr>
        <w:ind w:left="3286" w:hanging="720"/>
      </w:pPr>
      <w:rPr>
        <w:rFonts w:hint="default"/>
      </w:rPr>
    </w:lvl>
    <w:lvl w:ilvl="4" w:tplc="D00AA39C">
      <w:numFmt w:val="bullet"/>
      <w:lvlText w:val="•"/>
      <w:lvlJc w:val="left"/>
      <w:pPr>
        <w:ind w:left="4108" w:hanging="720"/>
      </w:pPr>
      <w:rPr>
        <w:rFonts w:hint="default"/>
      </w:rPr>
    </w:lvl>
    <w:lvl w:ilvl="5" w:tplc="142069D2">
      <w:numFmt w:val="bullet"/>
      <w:lvlText w:val="•"/>
      <w:lvlJc w:val="left"/>
      <w:pPr>
        <w:ind w:left="4930" w:hanging="720"/>
      </w:pPr>
      <w:rPr>
        <w:rFonts w:hint="default"/>
      </w:rPr>
    </w:lvl>
    <w:lvl w:ilvl="6" w:tplc="13AE6F14">
      <w:numFmt w:val="bullet"/>
      <w:lvlText w:val="•"/>
      <w:lvlJc w:val="left"/>
      <w:pPr>
        <w:ind w:left="5752" w:hanging="720"/>
      </w:pPr>
      <w:rPr>
        <w:rFonts w:hint="default"/>
      </w:rPr>
    </w:lvl>
    <w:lvl w:ilvl="7" w:tplc="F0BA9B80">
      <w:numFmt w:val="bullet"/>
      <w:lvlText w:val="•"/>
      <w:lvlJc w:val="left"/>
      <w:pPr>
        <w:ind w:left="6574" w:hanging="720"/>
      </w:pPr>
      <w:rPr>
        <w:rFonts w:hint="default"/>
      </w:rPr>
    </w:lvl>
    <w:lvl w:ilvl="8" w:tplc="FD5EA21E">
      <w:numFmt w:val="bullet"/>
      <w:lvlText w:val="•"/>
      <w:lvlJc w:val="left"/>
      <w:pPr>
        <w:ind w:left="7396" w:hanging="720"/>
      </w:pPr>
      <w:rPr>
        <w:rFonts w:hint="default"/>
      </w:rPr>
    </w:lvl>
  </w:abstractNum>
  <w:abstractNum w:abstractNumId="1">
    <w:nsid w:val="117D0C04"/>
    <w:multiLevelType w:val="hybridMultilevel"/>
    <w:tmpl w:val="456CCB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DE50D3"/>
    <w:multiLevelType w:val="hybridMultilevel"/>
    <w:tmpl w:val="EA069214"/>
    <w:lvl w:ilvl="0" w:tplc="71100278">
      <w:start w:val="1"/>
      <w:numFmt w:val="lowerLetter"/>
      <w:lvlText w:val="%1)"/>
      <w:lvlJc w:val="left"/>
      <w:pPr>
        <w:ind w:left="461" w:hanging="360"/>
      </w:pPr>
      <w:rPr>
        <w:rFonts w:ascii="Century Gothic" w:eastAsia="Century Gothic" w:hAnsi="Century Gothic" w:cs="Century Gothic" w:hint="default"/>
        <w:spacing w:val="-1"/>
        <w:w w:val="99"/>
        <w:sz w:val="24"/>
        <w:szCs w:val="24"/>
      </w:rPr>
    </w:lvl>
    <w:lvl w:ilvl="1" w:tplc="EEEA3666">
      <w:numFmt w:val="bullet"/>
      <w:lvlText w:val="•"/>
      <w:lvlJc w:val="left"/>
      <w:pPr>
        <w:ind w:left="1318" w:hanging="360"/>
      </w:pPr>
      <w:rPr>
        <w:rFonts w:hint="default"/>
      </w:rPr>
    </w:lvl>
    <w:lvl w:ilvl="2" w:tplc="6BBC762C">
      <w:numFmt w:val="bullet"/>
      <w:lvlText w:val="•"/>
      <w:lvlJc w:val="left"/>
      <w:pPr>
        <w:ind w:left="2176" w:hanging="360"/>
      </w:pPr>
      <w:rPr>
        <w:rFonts w:hint="default"/>
      </w:rPr>
    </w:lvl>
    <w:lvl w:ilvl="3" w:tplc="019AF120">
      <w:numFmt w:val="bullet"/>
      <w:lvlText w:val="•"/>
      <w:lvlJc w:val="left"/>
      <w:pPr>
        <w:ind w:left="3034" w:hanging="360"/>
      </w:pPr>
      <w:rPr>
        <w:rFonts w:hint="default"/>
      </w:rPr>
    </w:lvl>
    <w:lvl w:ilvl="4" w:tplc="1144D9E4">
      <w:numFmt w:val="bullet"/>
      <w:lvlText w:val="•"/>
      <w:lvlJc w:val="left"/>
      <w:pPr>
        <w:ind w:left="3892" w:hanging="360"/>
      </w:pPr>
      <w:rPr>
        <w:rFonts w:hint="default"/>
      </w:rPr>
    </w:lvl>
    <w:lvl w:ilvl="5" w:tplc="B67C4E2C">
      <w:numFmt w:val="bullet"/>
      <w:lvlText w:val="•"/>
      <w:lvlJc w:val="left"/>
      <w:pPr>
        <w:ind w:left="4750" w:hanging="360"/>
      </w:pPr>
      <w:rPr>
        <w:rFonts w:hint="default"/>
      </w:rPr>
    </w:lvl>
    <w:lvl w:ilvl="6" w:tplc="81225F2E">
      <w:numFmt w:val="bullet"/>
      <w:lvlText w:val="•"/>
      <w:lvlJc w:val="left"/>
      <w:pPr>
        <w:ind w:left="5608" w:hanging="360"/>
      </w:pPr>
      <w:rPr>
        <w:rFonts w:hint="default"/>
      </w:rPr>
    </w:lvl>
    <w:lvl w:ilvl="7" w:tplc="C1DCD044">
      <w:numFmt w:val="bullet"/>
      <w:lvlText w:val="•"/>
      <w:lvlJc w:val="left"/>
      <w:pPr>
        <w:ind w:left="6466" w:hanging="360"/>
      </w:pPr>
      <w:rPr>
        <w:rFonts w:hint="default"/>
      </w:rPr>
    </w:lvl>
    <w:lvl w:ilvl="8" w:tplc="568CC406">
      <w:numFmt w:val="bullet"/>
      <w:lvlText w:val="•"/>
      <w:lvlJc w:val="left"/>
      <w:pPr>
        <w:ind w:left="7324" w:hanging="360"/>
      </w:pPr>
      <w:rPr>
        <w:rFonts w:hint="default"/>
      </w:rPr>
    </w:lvl>
  </w:abstractNum>
  <w:abstractNum w:abstractNumId="3">
    <w:nsid w:val="188A267B"/>
    <w:multiLevelType w:val="hybridMultilevel"/>
    <w:tmpl w:val="126C1C1A"/>
    <w:lvl w:ilvl="0" w:tplc="F7A884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F62ECB"/>
    <w:multiLevelType w:val="hybridMultilevel"/>
    <w:tmpl w:val="C2D27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6EE21FB"/>
    <w:multiLevelType w:val="hybridMultilevel"/>
    <w:tmpl w:val="A6C8B9B2"/>
    <w:lvl w:ilvl="0" w:tplc="7C1E0B2C">
      <w:start w:val="1"/>
      <w:numFmt w:val="decimal"/>
      <w:lvlText w:val="%1."/>
      <w:lvlJc w:val="left"/>
      <w:pPr>
        <w:ind w:left="821" w:hanging="360"/>
      </w:pPr>
      <w:rPr>
        <w:rFonts w:ascii="Century Gothic" w:eastAsia="Century Gothic" w:hAnsi="Century Gothic" w:cs="Century Gothic" w:hint="default"/>
        <w:spacing w:val="-1"/>
        <w:w w:val="99"/>
        <w:sz w:val="24"/>
        <w:szCs w:val="24"/>
      </w:rPr>
    </w:lvl>
    <w:lvl w:ilvl="1" w:tplc="1C72929A">
      <w:numFmt w:val="bullet"/>
      <w:lvlText w:val="•"/>
      <w:lvlJc w:val="left"/>
      <w:pPr>
        <w:ind w:left="1652" w:hanging="360"/>
      </w:pPr>
      <w:rPr>
        <w:rFonts w:hint="default"/>
      </w:rPr>
    </w:lvl>
    <w:lvl w:ilvl="2" w:tplc="818A2F9A">
      <w:numFmt w:val="bullet"/>
      <w:lvlText w:val="•"/>
      <w:lvlJc w:val="left"/>
      <w:pPr>
        <w:ind w:left="2484" w:hanging="360"/>
      </w:pPr>
      <w:rPr>
        <w:rFonts w:hint="default"/>
      </w:rPr>
    </w:lvl>
    <w:lvl w:ilvl="3" w:tplc="8FA06D32">
      <w:numFmt w:val="bullet"/>
      <w:lvlText w:val="•"/>
      <w:lvlJc w:val="left"/>
      <w:pPr>
        <w:ind w:left="3316" w:hanging="360"/>
      </w:pPr>
      <w:rPr>
        <w:rFonts w:hint="default"/>
      </w:rPr>
    </w:lvl>
    <w:lvl w:ilvl="4" w:tplc="7BB0A29E">
      <w:numFmt w:val="bullet"/>
      <w:lvlText w:val="•"/>
      <w:lvlJc w:val="left"/>
      <w:pPr>
        <w:ind w:left="4148" w:hanging="360"/>
      </w:pPr>
      <w:rPr>
        <w:rFonts w:hint="default"/>
      </w:rPr>
    </w:lvl>
    <w:lvl w:ilvl="5" w:tplc="153AC4F6">
      <w:numFmt w:val="bullet"/>
      <w:lvlText w:val="•"/>
      <w:lvlJc w:val="left"/>
      <w:pPr>
        <w:ind w:left="4980" w:hanging="360"/>
      </w:pPr>
      <w:rPr>
        <w:rFonts w:hint="default"/>
      </w:rPr>
    </w:lvl>
    <w:lvl w:ilvl="6" w:tplc="AABA3A48">
      <w:numFmt w:val="bullet"/>
      <w:lvlText w:val="•"/>
      <w:lvlJc w:val="left"/>
      <w:pPr>
        <w:ind w:left="5812" w:hanging="360"/>
      </w:pPr>
      <w:rPr>
        <w:rFonts w:hint="default"/>
      </w:rPr>
    </w:lvl>
    <w:lvl w:ilvl="7" w:tplc="42227A28">
      <w:numFmt w:val="bullet"/>
      <w:lvlText w:val="•"/>
      <w:lvlJc w:val="left"/>
      <w:pPr>
        <w:ind w:left="6644" w:hanging="360"/>
      </w:pPr>
      <w:rPr>
        <w:rFonts w:hint="default"/>
      </w:rPr>
    </w:lvl>
    <w:lvl w:ilvl="8" w:tplc="EDD6F15E">
      <w:numFmt w:val="bullet"/>
      <w:lvlText w:val="•"/>
      <w:lvlJc w:val="left"/>
      <w:pPr>
        <w:ind w:left="7476" w:hanging="360"/>
      </w:pPr>
      <w:rPr>
        <w:rFonts w:hint="default"/>
      </w:rPr>
    </w:lvl>
  </w:abstractNum>
  <w:abstractNum w:abstractNumId="6">
    <w:nsid w:val="287D06F2"/>
    <w:multiLevelType w:val="multilevel"/>
    <w:tmpl w:val="1020E100"/>
    <w:lvl w:ilvl="0">
      <w:start w:val="1"/>
      <w:numFmt w:val="decimal"/>
      <w:lvlText w:val="%1"/>
      <w:lvlJc w:val="left"/>
      <w:pPr>
        <w:ind w:left="1219" w:hanging="398"/>
      </w:pPr>
      <w:rPr>
        <w:rFonts w:hint="default"/>
      </w:rPr>
    </w:lvl>
    <w:lvl w:ilvl="1">
      <w:start w:val="2"/>
      <w:numFmt w:val="decimal"/>
      <w:lvlText w:val="%1.%2"/>
      <w:lvlJc w:val="left"/>
      <w:pPr>
        <w:ind w:left="1219" w:hanging="398"/>
      </w:pPr>
      <w:rPr>
        <w:rFonts w:ascii="Century Gothic" w:eastAsia="Century Gothic" w:hAnsi="Century Gothic" w:cs="Century Gothic" w:hint="default"/>
        <w:spacing w:val="-1"/>
        <w:w w:val="99"/>
        <w:sz w:val="24"/>
        <w:szCs w:val="24"/>
      </w:rPr>
    </w:lvl>
    <w:lvl w:ilvl="2">
      <w:numFmt w:val="bullet"/>
      <w:lvlText w:val="•"/>
      <w:lvlJc w:val="left"/>
      <w:pPr>
        <w:ind w:left="2784" w:hanging="398"/>
      </w:pPr>
      <w:rPr>
        <w:rFonts w:hint="default"/>
      </w:rPr>
    </w:lvl>
    <w:lvl w:ilvl="3">
      <w:numFmt w:val="bullet"/>
      <w:lvlText w:val="•"/>
      <w:lvlJc w:val="left"/>
      <w:pPr>
        <w:ind w:left="3566" w:hanging="398"/>
      </w:pPr>
      <w:rPr>
        <w:rFonts w:hint="default"/>
      </w:rPr>
    </w:lvl>
    <w:lvl w:ilvl="4">
      <w:numFmt w:val="bullet"/>
      <w:lvlText w:val="•"/>
      <w:lvlJc w:val="left"/>
      <w:pPr>
        <w:ind w:left="4348" w:hanging="398"/>
      </w:pPr>
      <w:rPr>
        <w:rFonts w:hint="default"/>
      </w:rPr>
    </w:lvl>
    <w:lvl w:ilvl="5">
      <w:numFmt w:val="bullet"/>
      <w:lvlText w:val="•"/>
      <w:lvlJc w:val="left"/>
      <w:pPr>
        <w:ind w:left="5130" w:hanging="398"/>
      </w:pPr>
      <w:rPr>
        <w:rFonts w:hint="default"/>
      </w:rPr>
    </w:lvl>
    <w:lvl w:ilvl="6">
      <w:numFmt w:val="bullet"/>
      <w:lvlText w:val="•"/>
      <w:lvlJc w:val="left"/>
      <w:pPr>
        <w:ind w:left="5912" w:hanging="398"/>
      </w:pPr>
      <w:rPr>
        <w:rFonts w:hint="default"/>
      </w:rPr>
    </w:lvl>
    <w:lvl w:ilvl="7">
      <w:numFmt w:val="bullet"/>
      <w:lvlText w:val="•"/>
      <w:lvlJc w:val="left"/>
      <w:pPr>
        <w:ind w:left="6694" w:hanging="398"/>
      </w:pPr>
      <w:rPr>
        <w:rFonts w:hint="default"/>
      </w:rPr>
    </w:lvl>
    <w:lvl w:ilvl="8">
      <w:numFmt w:val="bullet"/>
      <w:lvlText w:val="•"/>
      <w:lvlJc w:val="left"/>
      <w:pPr>
        <w:ind w:left="7476" w:hanging="398"/>
      </w:pPr>
      <w:rPr>
        <w:rFonts w:hint="default"/>
      </w:rPr>
    </w:lvl>
  </w:abstractNum>
  <w:abstractNum w:abstractNumId="7">
    <w:nsid w:val="2FEB7BF4"/>
    <w:multiLevelType w:val="hybridMultilevel"/>
    <w:tmpl w:val="3D0A0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C5108F"/>
    <w:multiLevelType w:val="hybridMultilevel"/>
    <w:tmpl w:val="DD4C5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CC757A"/>
    <w:multiLevelType w:val="hybridMultilevel"/>
    <w:tmpl w:val="29E0BDFA"/>
    <w:lvl w:ilvl="0" w:tplc="F7A884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58F7AAC"/>
    <w:multiLevelType w:val="hybridMultilevel"/>
    <w:tmpl w:val="E1DC6D5C"/>
    <w:lvl w:ilvl="0" w:tplc="C596A6D2">
      <w:start w:val="1"/>
      <w:numFmt w:val="decimal"/>
      <w:lvlText w:val="%1."/>
      <w:lvlJc w:val="left"/>
      <w:pPr>
        <w:ind w:left="953" w:hanging="425"/>
      </w:pPr>
      <w:rPr>
        <w:rFonts w:ascii="Century Gothic" w:eastAsia="Century Gothic" w:hAnsi="Century Gothic" w:cs="Century Gothic" w:hint="default"/>
        <w:spacing w:val="-1"/>
        <w:w w:val="99"/>
        <w:sz w:val="24"/>
        <w:szCs w:val="24"/>
      </w:rPr>
    </w:lvl>
    <w:lvl w:ilvl="1" w:tplc="395ABFA4">
      <w:numFmt w:val="bullet"/>
      <w:lvlText w:val="•"/>
      <w:lvlJc w:val="left"/>
      <w:pPr>
        <w:ind w:left="1778" w:hanging="425"/>
      </w:pPr>
      <w:rPr>
        <w:rFonts w:hint="default"/>
      </w:rPr>
    </w:lvl>
    <w:lvl w:ilvl="2" w:tplc="9B8CEB8C">
      <w:numFmt w:val="bullet"/>
      <w:lvlText w:val="•"/>
      <w:lvlJc w:val="left"/>
      <w:pPr>
        <w:ind w:left="2596" w:hanging="425"/>
      </w:pPr>
      <w:rPr>
        <w:rFonts w:hint="default"/>
      </w:rPr>
    </w:lvl>
    <w:lvl w:ilvl="3" w:tplc="E3D0326C">
      <w:numFmt w:val="bullet"/>
      <w:lvlText w:val="•"/>
      <w:lvlJc w:val="left"/>
      <w:pPr>
        <w:ind w:left="3414" w:hanging="425"/>
      </w:pPr>
      <w:rPr>
        <w:rFonts w:hint="default"/>
      </w:rPr>
    </w:lvl>
    <w:lvl w:ilvl="4" w:tplc="C7D0038A">
      <w:numFmt w:val="bullet"/>
      <w:lvlText w:val="•"/>
      <w:lvlJc w:val="left"/>
      <w:pPr>
        <w:ind w:left="4232" w:hanging="425"/>
      </w:pPr>
      <w:rPr>
        <w:rFonts w:hint="default"/>
      </w:rPr>
    </w:lvl>
    <w:lvl w:ilvl="5" w:tplc="300C843E">
      <w:numFmt w:val="bullet"/>
      <w:lvlText w:val="•"/>
      <w:lvlJc w:val="left"/>
      <w:pPr>
        <w:ind w:left="5050" w:hanging="425"/>
      </w:pPr>
      <w:rPr>
        <w:rFonts w:hint="default"/>
      </w:rPr>
    </w:lvl>
    <w:lvl w:ilvl="6" w:tplc="E6805E0E">
      <w:numFmt w:val="bullet"/>
      <w:lvlText w:val="•"/>
      <w:lvlJc w:val="left"/>
      <w:pPr>
        <w:ind w:left="5868" w:hanging="425"/>
      </w:pPr>
      <w:rPr>
        <w:rFonts w:hint="default"/>
      </w:rPr>
    </w:lvl>
    <w:lvl w:ilvl="7" w:tplc="98B2658A">
      <w:numFmt w:val="bullet"/>
      <w:lvlText w:val="•"/>
      <w:lvlJc w:val="left"/>
      <w:pPr>
        <w:ind w:left="6686" w:hanging="425"/>
      </w:pPr>
      <w:rPr>
        <w:rFonts w:hint="default"/>
      </w:rPr>
    </w:lvl>
    <w:lvl w:ilvl="8" w:tplc="F79493CE">
      <w:numFmt w:val="bullet"/>
      <w:lvlText w:val="•"/>
      <w:lvlJc w:val="left"/>
      <w:pPr>
        <w:ind w:left="7504" w:hanging="425"/>
      </w:pPr>
      <w:rPr>
        <w:rFonts w:hint="default"/>
      </w:rPr>
    </w:lvl>
  </w:abstractNum>
  <w:abstractNum w:abstractNumId="11">
    <w:nsid w:val="3C5D79D5"/>
    <w:multiLevelType w:val="hybridMultilevel"/>
    <w:tmpl w:val="7578F1CC"/>
    <w:lvl w:ilvl="0" w:tplc="CF0C82C8">
      <w:start w:val="1"/>
      <w:numFmt w:val="lowerLetter"/>
      <w:lvlText w:val="%1)"/>
      <w:lvlJc w:val="left"/>
      <w:pPr>
        <w:ind w:left="461" w:hanging="360"/>
      </w:pPr>
      <w:rPr>
        <w:rFonts w:ascii="Century Gothic" w:eastAsia="Century Gothic" w:hAnsi="Century Gothic" w:cs="Century Gothic" w:hint="default"/>
        <w:spacing w:val="-1"/>
        <w:w w:val="99"/>
        <w:sz w:val="24"/>
        <w:szCs w:val="24"/>
      </w:rPr>
    </w:lvl>
    <w:lvl w:ilvl="1" w:tplc="96F23CEA">
      <w:numFmt w:val="bullet"/>
      <w:lvlText w:val="•"/>
      <w:lvlJc w:val="left"/>
      <w:pPr>
        <w:ind w:left="1318" w:hanging="360"/>
      </w:pPr>
      <w:rPr>
        <w:rFonts w:hint="default"/>
      </w:rPr>
    </w:lvl>
    <w:lvl w:ilvl="2" w:tplc="67C66C24">
      <w:numFmt w:val="bullet"/>
      <w:lvlText w:val="•"/>
      <w:lvlJc w:val="left"/>
      <w:pPr>
        <w:ind w:left="2176" w:hanging="360"/>
      </w:pPr>
      <w:rPr>
        <w:rFonts w:hint="default"/>
      </w:rPr>
    </w:lvl>
    <w:lvl w:ilvl="3" w:tplc="3174988A">
      <w:numFmt w:val="bullet"/>
      <w:lvlText w:val="•"/>
      <w:lvlJc w:val="left"/>
      <w:pPr>
        <w:ind w:left="3034" w:hanging="360"/>
      </w:pPr>
      <w:rPr>
        <w:rFonts w:hint="default"/>
      </w:rPr>
    </w:lvl>
    <w:lvl w:ilvl="4" w:tplc="78E6B084">
      <w:numFmt w:val="bullet"/>
      <w:lvlText w:val="•"/>
      <w:lvlJc w:val="left"/>
      <w:pPr>
        <w:ind w:left="3892" w:hanging="360"/>
      </w:pPr>
      <w:rPr>
        <w:rFonts w:hint="default"/>
      </w:rPr>
    </w:lvl>
    <w:lvl w:ilvl="5" w:tplc="653AF972">
      <w:numFmt w:val="bullet"/>
      <w:lvlText w:val="•"/>
      <w:lvlJc w:val="left"/>
      <w:pPr>
        <w:ind w:left="4750" w:hanging="360"/>
      </w:pPr>
      <w:rPr>
        <w:rFonts w:hint="default"/>
      </w:rPr>
    </w:lvl>
    <w:lvl w:ilvl="6" w:tplc="1DE2BB7C">
      <w:numFmt w:val="bullet"/>
      <w:lvlText w:val="•"/>
      <w:lvlJc w:val="left"/>
      <w:pPr>
        <w:ind w:left="5608" w:hanging="360"/>
      </w:pPr>
      <w:rPr>
        <w:rFonts w:hint="default"/>
      </w:rPr>
    </w:lvl>
    <w:lvl w:ilvl="7" w:tplc="285C9500">
      <w:numFmt w:val="bullet"/>
      <w:lvlText w:val="•"/>
      <w:lvlJc w:val="left"/>
      <w:pPr>
        <w:ind w:left="6466" w:hanging="360"/>
      </w:pPr>
      <w:rPr>
        <w:rFonts w:hint="default"/>
      </w:rPr>
    </w:lvl>
    <w:lvl w:ilvl="8" w:tplc="BC44EBF6">
      <w:numFmt w:val="bullet"/>
      <w:lvlText w:val="•"/>
      <w:lvlJc w:val="left"/>
      <w:pPr>
        <w:ind w:left="7324" w:hanging="360"/>
      </w:pPr>
      <w:rPr>
        <w:rFonts w:hint="default"/>
      </w:rPr>
    </w:lvl>
  </w:abstractNum>
  <w:abstractNum w:abstractNumId="12">
    <w:nsid w:val="44470E73"/>
    <w:multiLevelType w:val="hybridMultilevel"/>
    <w:tmpl w:val="FC68DB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F8D13FF"/>
    <w:multiLevelType w:val="multilevel"/>
    <w:tmpl w:val="4308EF1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2427C19"/>
    <w:multiLevelType w:val="hybridMultilevel"/>
    <w:tmpl w:val="2CDE8BFE"/>
    <w:lvl w:ilvl="0" w:tplc="2B4A05FE">
      <w:start w:val="1"/>
      <w:numFmt w:val="lowerLetter"/>
      <w:lvlText w:val="%1)"/>
      <w:lvlJc w:val="left"/>
      <w:pPr>
        <w:ind w:left="461" w:hanging="360"/>
      </w:pPr>
      <w:rPr>
        <w:rFonts w:ascii="Century Gothic" w:eastAsia="Century Gothic" w:hAnsi="Century Gothic" w:cs="Century Gothic" w:hint="default"/>
        <w:spacing w:val="-1"/>
        <w:w w:val="99"/>
        <w:sz w:val="24"/>
        <w:szCs w:val="24"/>
      </w:rPr>
    </w:lvl>
    <w:lvl w:ilvl="1" w:tplc="1ABE438C">
      <w:numFmt w:val="bullet"/>
      <w:lvlText w:val="•"/>
      <w:lvlJc w:val="left"/>
      <w:pPr>
        <w:ind w:left="1318" w:hanging="360"/>
      </w:pPr>
      <w:rPr>
        <w:rFonts w:hint="default"/>
      </w:rPr>
    </w:lvl>
    <w:lvl w:ilvl="2" w:tplc="9FB43A16">
      <w:numFmt w:val="bullet"/>
      <w:lvlText w:val="•"/>
      <w:lvlJc w:val="left"/>
      <w:pPr>
        <w:ind w:left="2176" w:hanging="360"/>
      </w:pPr>
      <w:rPr>
        <w:rFonts w:hint="default"/>
      </w:rPr>
    </w:lvl>
    <w:lvl w:ilvl="3" w:tplc="B6CE8DE8">
      <w:numFmt w:val="bullet"/>
      <w:lvlText w:val="•"/>
      <w:lvlJc w:val="left"/>
      <w:pPr>
        <w:ind w:left="3034" w:hanging="360"/>
      </w:pPr>
      <w:rPr>
        <w:rFonts w:hint="default"/>
      </w:rPr>
    </w:lvl>
    <w:lvl w:ilvl="4" w:tplc="A4189982">
      <w:numFmt w:val="bullet"/>
      <w:lvlText w:val="•"/>
      <w:lvlJc w:val="left"/>
      <w:pPr>
        <w:ind w:left="3892" w:hanging="360"/>
      </w:pPr>
      <w:rPr>
        <w:rFonts w:hint="default"/>
      </w:rPr>
    </w:lvl>
    <w:lvl w:ilvl="5" w:tplc="7BE22826">
      <w:numFmt w:val="bullet"/>
      <w:lvlText w:val="•"/>
      <w:lvlJc w:val="left"/>
      <w:pPr>
        <w:ind w:left="4750" w:hanging="360"/>
      </w:pPr>
      <w:rPr>
        <w:rFonts w:hint="default"/>
      </w:rPr>
    </w:lvl>
    <w:lvl w:ilvl="6" w:tplc="A1502660">
      <w:numFmt w:val="bullet"/>
      <w:lvlText w:val="•"/>
      <w:lvlJc w:val="left"/>
      <w:pPr>
        <w:ind w:left="5608" w:hanging="360"/>
      </w:pPr>
      <w:rPr>
        <w:rFonts w:hint="default"/>
      </w:rPr>
    </w:lvl>
    <w:lvl w:ilvl="7" w:tplc="8E0A9E1E">
      <w:numFmt w:val="bullet"/>
      <w:lvlText w:val="•"/>
      <w:lvlJc w:val="left"/>
      <w:pPr>
        <w:ind w:left="6466" w:hanging="360"/>
      </w:pPr>
      <w:rPr>
        <w:rFonts w:hint="default"/>
      </w:rPr>
    </w:lvl>
    <w:lvl w:ilvl="8" w:tplc="7D6C13A0">
      <w:numFmt w:val="bullet"/>
      <w:lvlText w:val="•"/>
      <w:lvlJc w:val="left"/>
      <w:pPr>
        <w:ind w:left="7324" w:hanging="360"/>
      </w:pPr>
      <w:rPr>
        <w:rFonts w:hint="default"/>
      </w:rPr>
    </w:lvl>
  </w:abstractNum>
  <w:abstractNum w:abstractNumId="15">
    <w:nsid w:val="5AA36CD2"/>
    <w:multiLevelType w:val="hybridMultilevel"/>
    <w:tmpl w:val="3B661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B797A73"/>
    <w:multiLevelType w:val="hybridMultilevel"/>
    <w:tmpl w:val="D3A02B4C"/>
    <w:lvl w:ilvl="0" w:tplc="4198AF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B8F39D2"/>
    <w:multiLevelType w:val="multilevel"/>
    <w:tmpl w:val="5F56E7B0"/>
    <w:lvl w:ilvl="0">
      <w:start w:val="6"/>
      <w:numFmt w:val="upperRoman"/>
      <w:lvlText w:val="%1."/>
      <w:lvlJc w:val="left"/>
      <w:pPr>
        <w:ind w:left="821" w:hanging="720"/>
      </w:pPr>
      <w:rPr>
        <w:rFonts w:ascii="Century Gothic" w:eastAsia="Century Gothic" w:hAnsi="Century Gothic" w:cs="Century Gothic" w:hint="default"/>
        <w:b/>
        <w:bCs/>
        <w:w w:val="99"/>
        <w:sz w:val="24"/>
        <w:szCs w:val="24"/>
      </w:rPr>
    </w:lvl>
    <w:lvl w:ilvl="1">
      <w:start w:val="1"/>
      <w:numFmt w:val="decimal"/>
      <w:lvlText w:val="%2."/>
      <w:lvlJc w:val="left"/>
      <w:pPr>
        <w:ind w:left="821" w:hanging="360"/>
      </w:pPr>
      <w:rPr>
        <w:rFonts w:ascii="Century Gothic" w:eastAsia="Century Gothic" w:hAnsi="Century Gothic" w:cs="Century Gothic" w:hint="default"/>
        <w:spacing w:val="-1"/>
        <w:w w:val="99"/>
        <w:sz w:val="24"/>
        <w:szCs w:val="24"/>
      </w:rPr>
    </w:lvl>
    <w:lvl w:ilvl="2">
      <w:start w:val="1"/>
      <w:numFmt w:val="decimal"/>
      <w:lvlText w:val="%2.%3."/>
      <w:lvlJc w:val="left"/>
      <w:pPr>
        <w:ind w:left="1541" w:hanging="720"/>
      </w:pPr>
      <w:rPr>
        <w:rFonts w:ascii="Century Gothic" w:eastAsia="Century Gothic" w:hAnsi="Century Gothic" w:cs="Century Gothic" w:hint="default"/>
        <w:spacing w:val="-1"/>
        <w:w w:val="99"/>
        <w:sz w:val="24"/>
        <w:szCs w:val="24"/>
      </w:rPr>
    </w:lvl>
    <w:lvl w:ilvl="3">
      <w:numFmt w:val="bullet"/>
      <w:lvlText w:val="•"/>
      <w:lvlJc w:val="left"/>
      <w:pPr>
        <w:ind w:left="3206" w:hanging="720"/>
      </w:pPr>
      <w:rPr>
        <w:rFonts w:hint="default"/>
      </w:rPr>
    </w:lvl>
    <w:lvl w:ilvl="4">
      <w:numFmt w:val="bullet"/>
      <w:lvlText w:val="•"/>
      <w:lvlJc w:val="left"/>
      <w:pPr>
        <w:ind w:left="4040" w:hanging="720"/>
      </w:pPr>
      <w:rPr>
        <w:rFonts w:hint="default"/>
      </w:rPr>
    </w:lvl>
    <w:lvl w:ilvl="5">
      <w:numFmt w:val="bullet"/>
      <w:lvlText w:val="•"/>
      <w:lvlJc w:val="left"/>
      <w:pPr>
        <w:ind w:left="4873" w:hanging="720"/>
      </w:pPr>
      <w:rPr>
        <w:rFonts w:hint="default"/>
      </w:rPr>
    </w:lvl>
    <w:lvl w:ilvl="6">
      <w:numFmt w:val="bullet"/>
      <w:lvlText w:val="•"/>
      <w:lvlJc w:val="left"/>
      <w:pPr>
        <w:ind w:left="5706" w:hanging="720"/>
      </w:pPr>
      <w:rPr>
        <w:rFonts w:hint="default"/>
      </w:rPr>
    </w:lvl>
    <w:lvl w:ilvl="7">
      <w:numFmt w:val="bullet"/>
      <w:lvlText w:val="•"/>
      <w:lvlJc w:val="left"/>
      <w:pPr>
        <w:ind w:left="6540" w:hanging="720"/>
      </w:pPr>
      <w:rPr>
        <w:rFonts w:hint="default"/>
      </w:rPr>
    </w:lvl>
    <w:lvl w:ilvl="8">
      <w:numFmt w:val="bullet"/>
      <w:lvlText w:val="•"/>
      <w:lvlJc w:val="left"/>
      <w:pPr>
        <w:ind w:left="7373" w:hanging="720"/>
      </w:pPr>
      <w:rPr>
        <w:rFonts w:hint="default"/>
      </w:rPr>
    </w:lvl>
  </w:abstractNum>
  <w:abstractNum w:abstractNumId="18">
    <w:nsid w:val="609C1E22"/>
    <w:multiLevelType w:val="hybridMultilevel"/>
    <w:tmpl w:val="7F660B22"/>
    <w:lvl w:ilvl="0" w:tplc="8E247120">
      <w:start w:val="1"/>
      <w:numFmt w:val="decimal"/>
      <w:lvlText w:val="%1."/>
      <w:lvlJc w:val="left"/>
      <w:pPr>
        <w:ind w:left="821" w:hanging="360"/>
        <w:jc w:val="right"/>
      </w:pPr>
      <w:rPr>
        <w:rFonts w:ascii="Century Gothic" w:eastAsia="Century Gothic" w:hAnsi="Century Gothic" w:cs="Century Gothic" w:hint="default"/>
        <w:spacing w:val="-1"/>
        <w:w w:val="99"/>
        <w:sz w:val="24"/>
        <w:szCs w:val="24"/>
      </w:rPr>
    </w:lvl>
    <w:lvl w:ilvl="1" w:tplc="56508C74">
      <w:numFmt w:val="bullet"/>
      <w:lvlText w:val="•"/>
      <w:lvlJc w:val="left"/>
      <w:pPr>
        <w:ind w:left="1652" w:hanging="360"/>
      </w:pPr>
      <w:rPr>
        <w:rFonts w:hint="default"/>
      </w:rPr>
    </w:lvl>
    <w:lvl w:ilvl="2" w:tplc="E3C48550">
      <w:numFmt w:val="bullet"/>
      <w:lvlText w:val="•"/>
      <w:lvlJc w:val="left"/>
      <w:pPr>
        <w:ind w:left="2484" w:hanging="360"/>
      </w:pPr>
      <w:rPr>
        <w:rFonts w:hint="default"/>
      </w:rPr>
    </w:lvl>
    <w:lvl w:ilvl="3" w:tplc="C21C4DF0">
      <w:numFmt w:val="bullet"/>
      <w:lvlText w:val="•"/>
      <w:lvlJc w:val="left"/>
      <w:pPr>
        <w:ind w:left="3316" w:hanging="360"/>
      </w:pPr>
      <w:rPr>
        <w:rFonts w:hint="default"/>
      </w:rPr>
    </w:lvl>
    <w:lvl w:ilvl="4" w:tplc="61AA368E">
      <w:numFmt w:val="bullet"/>
      <w:lvlText w:val="•"/>
      <w:lvlJc w:val="left"/>
      <w:pPr>
        <w:ind w:left="4148" w:hanging="360"/>
      </w:pPr>
      <w:rPr>
        <w:rFonts w:hint="default"/>
      </w:rPr>
    </w:lvl>
    <w:lvl w:ilvl="5" w:tplc="733064AC">
      <w:numFmt w:val="bullet"/>
      <w:lvlText w:val="•"/>
      <w:lvlJc w:val="left"/>
      <w:pPr>
        <w:ind w:left="4980" w:hanging="360"/>
      </w:pPr>
      <w:rPr>
        <w:rFonts w:hint="default"/>
      </w:rPr>
    </w:lvl>
    <w:lvl w:ilvl="6" w:tplc="89EEF44A">
      <w:numFmt w:val="bullet"/>
      <w:lvlText w:val="•"/>
      <w:lvlJc w:val="left"/>
      <w:pPr>
        <w:ind w:left="5812" w:hanging="360"/>
      </w:pPr>
      <w:rPr>
        <w:rFonts w:hint="default"/>
      </w:rPr>
    </w:lvl>
    <w:lvl w:ilvl="7" w:tplc="53A8A9D6">
      <w:numFmt w:val="bullet"/>
      <w:lvlText w:val="•"/>
      <w:lvlJc w:val="left"/>
      <w:pPr>
        <w:ind w:left="6644" w:hanging="360"/>
      </w:pPr>
      <w:rPr>
        <w:rFonts w:hint="default"/>
      </w:rPr>
    </w:lvl>
    <w:lvl w:ilvl="8" w:tplc="25FC8190">
      <w:numFmt w:val="bullet"/>
      <w:lvlText w:val="•"/>
      <w:lvlJc w:val="left"/>
      <w:pPr>
        <w:ind w:left="7476" w:hanging="360"/>
      </w:pPr>
      <w:rPr>
        <w:rFonts w:hint="default"/>
      </w:rPr>
    </w:lvl>
  </w:abstractNum>
  <w:abstractNum w:abstractNumId="19">
    <w:nsid w:val="6A35478B"/>
    <w:multiLevelType w:val="hybridMultilevel"/>
    <w:tmpl w:val="4D3C5764"/>
    <w:lvl w:ilvl="0" w:tplc="F7A884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B543EB5"/>
    <w:multiLevelType w:val="hybridMultilevel"/>
    <w:tmpl w:val="E4C2639E"/>
    <w:lvl w:ilvl="0" w:tplc="202CA374">
      <w:start w:val="1"/>
      <w:numFmt w:val="lowerLetter"/>
      <w:lvlText w:val="%1)"/>
      <w:lvlJc w:val="left"/>
      <w:pPr>
        <w:ind w:left="461" w:hanging="360"/>
      </w:pPr>
      <w:rPr>
        <w:rFonts w:ascii="Century Gothic" w:eastAsia="Century Gothic" w:hAnsi="Century Gothic" w:cs="Century Gothic" w:hint="default"/>
        <w:spacing w:val="-1"/>
        <w:w w:val="99"/>
        <w:sz w:val="24"/>
        <w:szCs w:val="24"/>
      </w:rPr>
    </w:lvl>
    <w:lvl w:ilvl="1" w:tplc="1AE4E708">
      <w:numFmt w:val="bullet"/>
      <w:lvlText w:val="•"/>
      <w:lvlJc w:val="left"/>
      <w:pPr>
        <w:ind w:left="1318" w:hanging="360"/>
      </w:pPr>
      <w:rPr>
        <w:rFonts w:hint="default"/>
      </w:rPr>
    </w:lvl>
    <w:lvl w:ilvl="2" w:tplc="A83C90D4">
      <w:numFmt w:val="bullet"/>
      <w:lvlText w:val="•"/>
      <w:lvlJc w:val="left"/>
      <w:pPr>
        <w:ind w:left="2176" w:hanging="360"/>
      </w:pPr>
      <w:rPr>
        <w:rFonts w:hint="default"/>
      </w:rPr>
    </w:lvl>
    <w:lvl w:ilvl="3" w:tplc="AAC84A30">
      <w:numFmt w:val="bullet"/>
      <w:lvlText w:val="•"/>
      <w:lvlJc w:val="left"/>
      <w:pPr>
        <w:ind w:left="3034" w:hanging="360"/>
      </w:pPr>
      <w:rPr>
        <w:rFonts w:hint="default"/>
      </w:rPr>
    </w:lvl>
    <w:lvl w:ilvl="4" w:tplc="69404CF4">
      <w:numFmt w:val="bullet"/>
      <w:lvlText w:val="•"/>
      <w:lvlJc w:val="left"/>
      <w:pPr>
        <w:ind w:left="3892" w:hanging="360"/>
      </w:pPr>
      <w:rPr>
        <w:rFonts w:hint="default"/>
      </w:rPr>
    </w:lvl>
    <w:lvl w:ilvl="5" w:tplc="B9CAECDA">
      <w:numFmt w:val="bullet"/>
      <w:lvlText w:val="•"/>
      <w:lvlJc w:val="left"/>
      <w:pPr>
        <w:ind w:left="4750" w:hanging="360"/>
      </w:pPr>
      <w:rPr>
        <w:rFonts w:hint="default"/>
      </w:rPr>
    </w:lvl>
    <w:lvl w:ilvl="6" w:tplc="04187F00">
      <w:numFmt w:val="bullet"/>
      <w:lvlText w:val="•"/>
      <w:lvlJc w:val="left"/>
      <w:pPr>
        <w:ind w:left="5608" w:hanging="360"/>
      </w:pPr>
      <w:rPr>
        <w:rFonts w:hint="default"/>
      </w:rPr>
    </w:lvl>
    <w:lvl w:ilvl="7" w:tplc="CB38DC24">
      <w:numFmt w:val="bullet"/>
      <w:lvlText w:val="•"/>
      <w:lvlJc w:val="left"/>
      <w:pPr>
        <w:ind w:left="6466" w:hanging="360"/>
      </w:pPr>
      <w:rPr>
        <w:rFonts w:hint="default"/>
      </w:rPr>
    </w:lvl>
    <w:lvl w:ilvl="8" w:tplc="0F46601E">
      <w:numFmt w:val="bullet"/>
      <w:lvlText w:val="•"/>
      <w:lvlJc w:val="left"/>
      <w:pPr>
        <w:ind w:left="7324" w:hanging="360"/>
      </w:pPr>
      <w:rPr>
        <w:rFonts w:hint="default"/>
      </w:rPr>
    </w:lvl>
  </w:abstractNum>
  <w:abstractNum w:abstractNumId="21">
    <w:nsid w:val="6CD6216F"/>
    <w:multiLevelType w:val="hybridMultilevel"/>
    <w:tmpl w:val="A13C1C88"/>
    <w:lvl w:ilvl="0" w:tplc="4198AF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0F4850"/>
    <w:multiLevelType w:val="hybridMultilevel"/>
    <w:tmpl w:val="CDD87E20"/>
    <w:lvl w:ilvl="0" w:tplc="F340684A">
      <w:start w:val="1"/>
      <w:numFmt w:val="lowerLetter"/>
      <w:lvlText w:val="%1)"/>
      <w:lvlJc w:val="left"/>
      <w:pPr>
        <w:ind w:left="461" w:hanging="360"/>
      </w:pPr>
      <w:rPr>
        <w:rFonts w:ascii="Century Gothic" w:eastAsia="Century Gothic" w:hAnsi="Century Gothic" w:cs="Century Gothic" w:hint="default"/>
        <w:spacing w:val="-1"/>
        <w:w w:val="99"/>
        <w:sz w:val="24"/>
        <w:szCs w:val="24"/>
      </w:rPr>
    </w:lvl>
    <w:lvl w:ilvl="1" w:tplc="7166DDEA">
      <w:numFmt w:val="bullet"/>
      <w:lvlText w:val="•"/>
      <w:lvlJc w:val="left"/>
      <w:pPr>
        <w:ind w:left="1318" w:hanging="360"/>
      </w:pPr>
      <w:rPr>
        <w:rFonts w:hint="default"/>
      </w:rPr>
    </w:lvl>
    <w:lvl w:ilvl="2" w:tplc="0144F5C4">
      <w:numFmt w:val="bullet"/>
      <w:lvlText w:val="•"/>
      <w:lvlJc w:val="left"/>
      <w:pPr>
        <w:ind w:left="2176" w:hanging="360"/>
      </w:pPr>
      <w:rPr>
        <w:rFonts w:hint="default"/>
      </w:rPr>
    </w:lvl>
    <w:lvl w:ilvl="3" w:tplc="037AA23A">
      <w:numFmt w:val="bullet"/>
      <w:lvlText w:val="•"/>
      <w:lvlJc w:val="left"/>
      <w:pPr>
        <w:ind w:left="3034" w:hanging="360"/>
      </w:pPr>
      <w:rPr>
        <w:rFonts w:hint="default"/>
      </w:rPr>
    </w:lvl>
    <w:lvl w:ilvl="4" w:tplc="F5D0EA9E">
      <w:numFmt w:val="bullet"/>
      <w:lvlText w:val="•"/>
      <w:lvlJc w:val="left"/>
      <w:pPr>
        <w:ind w:left="3892" w:hanging="360"/>
      </w:pPr>
      <w:rPr>
        <w:rFonts w:hint="default"/>
      </w:rPr>
    </w:lvl>
    <w:lvl w:ilvl="5" w:tplc="6CBE0BC6">
      <w:numFmt w:val="bullet"/>
      <w:lvlText w:val="•"/>
      <w:lvlJc w:val="left"/>
      <w:pPr>
        <w:ind w:left="4750" w:hanging="360"/>
      </w:pPr>
      <w:rPr>
        <w:rFonts w:hint="default"/>
      </w:rPr>
    </w:lvl>
    <w:lvl w:ilvl="6" w:tplc="14B83480">
      <w:numFmt w:val="bullet"/>
      <w:lvlText w:val="•"/>
      <w:lvlJc w:val="left"/>
      <w:pPr>
        <w:ind w:left="5608" w:hanging="360"/>
      </w:pPr>
      <w:rPr>
        <w:rFonts w:hint="default"/>
      </w:rPr>
    </w:lvl>
    <w:lvl w:ilvl="7" w:tplc="A1D25C9A">
      <w:numFmt w:val="bullet"/>
      <w:lvlText w:val="•"/>
      <w:lvlJc w:val="left"/>
      <w:pPr>
        <w:ind w:left="6466" w:hanging="360"/>
      </w:pPr>
      <w:rPr>
        <w:rFonts w:hint="default"/>
      </w:rPr>
    </w:lvl>
    <w:lvl w:ilvl="8" w:tplc="03DC5D68">
      <w:numFmt w:val="bullet"/>
      <w:lvlText w:val="•"/>
      <w:lvlJc w:val="left"/>
      <w:pPr>
        <w:ind w:left="7324" w:hanging="360"/>
      </w:pPr>
      <w:rPr>
        <w:rFonts w:hint="default"/>
      </w:rPr>
    </w:lvl>
  </w:abstractNum>
  <w:abstractNum w:abstractNumId="23">
    <w:nsid w:val="706356DA"/>
    <w:multiLevelType w:val="hybridMultilevel"/>
    <w:tmpl w:val="3E04980E"/>
    <w:lvl w:ilvl="0" w:tplc="ECAC1AFE">
      <w:start w:val="1"/>
      <w:numFmt w:val="upperRoman"/>
      <w:lvlText w:val="%1."/>
      <w:lvlJc w:val="left"/>
      <w:pPr>
        <w:ind w:left="821" w:hanging="720"/>
      </w:pPr>
      <w:rPr>
        <w:rFonts w:ascii="Century Gothic" w:eastAsia="Century Gothic" w:hAnsi="Century Gothic" w:cs="Century Gothic" w:hint="default"/>
        <w:b/>
        <w:bCs/>
        <w:w w:val="99"/>
        <w:sz w:val="24"/>
        <w:szCs w:val="24"/>
      </w:rPr>
    </w:lvl>
    <w:lvl w:ilvl="1" w:tplc="DC6CC776">
      <w:numFmt w:val="bullet"/>
      <w:lvlText w:val="•"/>
      <w:lvlJc w:val="left"/>
      <w:pPr>
        <w:ind w:left="1642" w:hanging="720"/>
      </w:pPr>
      <w:rPr>
        <w:rFonts w:hint="default"/>
      </w:rPr>
    </w:lvl>
    <w:lvl w:ilvl="2" w:tplc="B36471A6">
      <w:numFmt w:val="bullet"/>
      <w:lvlText w:val="•"/>
      <w:lvlJc w:val="left"/>
      <w:pPr>
        <w:ind w:left="2464" w:hanging="720"/>
      </w:pPr>
      <w:rPr>
        <w:rFonts w:hint="default"/>
      </w:rPr>
    </w:lvl>
    <w:lvl w:ilvl="3" w:tplc="55A63840">
      <w:numFmt w:val="bullet"/>
      <w:lvlText w:val="•"/>
      <w:lvlJc w:val="left"/>
      <w:pPr>
        <w:ind w:left="3286" w:hanging="720"/>
      </w:pPr>
      <w:rPr>
        <w:rFonts w:hint="default"/>
      </w:rPr>
    </w:lvl>
    <w:lvl w:ilvl="4" w:tplc="743A7A96">
      <w:numFmt w:val="bullet"/>
      <w:lvlText w:val="•"/>
      <w:lvlJc w:val="left"/>
      <w:pPr>
        <w:ind w:left="4108" w:hanging="720"/>
      </w:pPr>
      <w:rPr>
        <w:rFonts w:hint="default"/>
      </w:rPr>
    </w:lvl>
    <w:lvl w:ilvl="5" w:tplc="4C12B7B6">
      <w:numFmt w:val="bullet"/>
      <w:lvlText w:val="•"/>
      <w:lvlJc w:val="left"/>
      <w:pPr>
        <w:ind w:left="4930" w:hanging="720"/>
      </w:pPr>
      <w:rPr>
        <w:rFonts w:hint="default"/>
      </w:rPr>
    </w:lvl>
    <w:lvl w:ilvl="6" w:tplc="2F121A54">
      <w:numFmt w:val="bullet"/>
      <w:lvlText w:val="•"/>
      <w:lvlJc w:val="left"/>
      <w:pPr>
        <w:ind w:left="5752" w:hanging="720"/>
      </w:pPr>
      <w:rPr>
        <w:rFonts w:hint="default"/>
      </w:rPr>
    </w:lvl>
    <w:lvl w:ilvl="7" w:tplc="7A9AF67A">
      <w:numFmt w:val="bullet"/>
      <w:lvlText w:val="•"/>
      <w:lvlJc w:val="left"/>
      <w:pPr>
        <w:ind w:left="6574" w:hanging="720"/>
      </w:pPr>
      <w:rPr>
        <w:rFonts w:hint="default"/>
      </w:rPr>
    </w:lvl>
    <w:lvl w:ilvl="8" w:tplc="339C4E28">
      <w:numFmt w:val="bullet"/>
      <w:lvlText w:val="•"/>
      <w:lvlJc w:val="left"/>
      <w:pPr>
        <w:ind w:left="7396" w:hanging="720"/>
      </w:pPr>
      <w:rPr>
        <w:rFonts w:hint="default"/>
      </w:rPr>
    </w:lvl>
  </w:abstractNum>
  <w:abstractNum w:abstractNumId="24">
    <w:nsid w:val="73BE02B7"/>
    <w:multiLevelType w:val="hybridMultilevel"/>
    <w:tmpl w:val="7E5E7022"/>
    <w:lvl w:ilvl="0" w:tplc="2D1E53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7B831B5"/>
    <w:multiLevelType w:val="hybridMultilevel"/>
    <w:tmpl w:val="705AA69E"/>
    <w:lvl w:ilvl="0" w:tplc="AB4069AC">
      <w:start w:val="8"/>
      <w:numFmt w:val="upperRoman"/>
      <w:lvlText w:val="%1."/>
      <w:lvlJc w:val="left"/>
      <w:pPr>
        <w:ind w:left="938" w:hanging="720"/>
        <w:jc w:val="right"/>
      </w:pPr>
      <w:rPr>
        <w:rFonts w:ascii="Century Gothic" w:eastAsia="Century Gothic" w:hAnsi="Century Gothic" w:cs="Century Gothic" w:hint="default"/>
        <w:b/>
        <w:bCs/>
        <w:spacing w:val="-1"/>
        <w:w w:val="99"/>
        <w:sz w:val="24"/>
        <w:szCs w:val="24"/>
      </w:rPr>
    </w:lvl>
    <w:lvl w:ilvl="1" w:tplc="787A570A">
      <w:start w:val="1"/>
      <w:numFmt w:val="upperRoman"/>
      <w:lvlText w:val="%2."/>
      <w:lvlJc w:val="left"/>
      <w:pPr>
        <w:ind w:left="1095" w:hanging="348"/>
      </w:pPr>
      <w:rPr>
        <w:rFonts w:ascii="Century Gothic" w:eastAsia="Century Gothic" w:hAnsi="Century Gothic" w:cs="Century Gothic" w:hint="default"/>
        <w:spacing w:val="0"/>
        <w:w w:val="99"/>
        <w:sz w:val="24"/>
        <w:szCs w:val="24"/>
      </w:rPr>
    </w:lvl>
    <w:lvl w:ilvl="2" w:tplc="81C62C88">
      <w:numFmt w:val="bullet"/>
      <w:lvlText w:val="•"/>
      <w:lvlJc w:val="left"/>
      <w:pPr>
        <w:ind w:left="1993" w:hanging="348"/>
      </w:pPr>
      <w:rPr>
        <w:rFonts w:hint="default"/>
      </w:rPr>
    </w:lvl>
    <w:lvl w:ilvl="3" w:tplc="D2F21188">
      <w:numFmt w:val="bullet"/>
      <w:lvlText w:val="•"/>
      <w:lvlJc w:val="left"/>
      <w:pPr>
        <w:ind w:left="2886" w:hanging="348"/>
      </w:pPr>
      <w:rPr>
        <w:rFonts w:hint="default"/>
      </w:rPr>
    </w:lvl>
    <w:lvl w:ilvl="4" w:tplc="DA880FD8">
      <w:numFmt w:val="bullet"/>
      <w:lvlText w:val="•"/>
      <w:lvlJc w:val="left"/>
      <w:pPr>
        <w:ind w:left="3780" w:hanging="348"/>
      </w:pPr>
      <w:rPr>
        <w:rFonts w:hint="default"/>
      </w:rPr>
    </w:lvl>
    <w:lvl w:ilvl="5" w:tplc="3D404E26">
      <w:numFmt w:val="bullet"/>
      <w:lvlText w:val="•"/>
      <w:lvlJc w:val="left"/>
      <w:pPr>
        <w:ind w:left="4673" w:hanging="348"/>
      </w:pPr>
      <w:rPr>
        <w:rFonts w:hint="default"/>
      </w:rPr>
    </w:lvl>
    <w:lvl w:ilvl="6" w:tplc="56C2CEF2">
      <w:numFmt w:val="bullet"/>
      <w:lvlText w:val="•"/>
      <w:lvlJc w:val="left"/>
      <w:pPr>
        <w:ind w:left="5566" w:hanging="348"/>
      </w:pPr>
      <w:rPr>
        <w:rFonts w:hint="default"/>
      </w:rPr>
    </w:lvl>
    <w:lvl w:ilvl="7" w:tplc="B71AD1F0">
      <w:numFmt w:val="bullet"/>
      <w:lvlText w:val="•"/>
      <w:lvlJc w:val="left"/>
      <w:pPr>
        <w:ind w:left="6460" w:hanging="348"/>
      </w:pPr>
      <w:rPr>
        <w:rFonts w:hint="default"/>
      </w:rPr>
    </w:lvl>
    <w:lvl w:ilvl="8" w:tplc="7B9C6E98">
      <w:numFmt w:val="bullet"/>
      <w:lvlText w:val="•"/>
      <w:lvlJc w:val="left"/>
      <w:pPr>
        <w:ind w:left="7353" w:hanging="348"/>
      </w:pPr>
      <w:rPr>
        <w:rFonts w:hint="default"/>
      </w:rPr>
    </w:lvl>
  </w:abstractNum>
  <w:abstractNum w:abstractNumId="26">
    <w:nsid w:val="7B611978"/>
    <w:multiLevelType w:val="hybridMultilevel"/>
    <w:tmpl w:val="AF944526"/>
    <w:lvl w:ilvl="0" w:tplc="3C52854A">
      <w:start w:val="1"/>
      <w:numFmt w:val="upperRoman"/>
      <w:lvlText w:val="%1."/>
      <w:lvlJc w:val="left"/>
      <w:pPr>
        <w:ind w:left="302" w:hanging="201"/>
      </w:pPr>
      <w:rPr>
        <w:rFonts w:ascii="Century Gothic" w:eastAsia="Century Gothic" w:hAnsi="Century Gothic" w:cs="Century Gothic" w:hint="default"/>
        <w:b/>
        <w:bCs/>
        <w:w w:val="99"/>
        <w:sz w:val="24"/>
        <w:szCs w:val="24"/>
      </w:rPr>
    </w:lvl>
    <w:lvl w:ilvl="1" w:tplc="E77AB210">
      <w:numFmt w:val="bullet"/>
      <w:lvlText w:val="•"/>
      <w:lvlJc w:val="left"/>
      <w:pPr>
        <w:ind w:left="1174" w:hanging="201"/>
      </w:pPr>
      <w:rPr>
        <w:rFonts w:hint="default"/>
      </w:rPr>
    </w:lvl>
    <w:lvl w:ilvl="2" w:tplc="BC1C1618">
      <w:numFmt w:val="bullet"/>
      <w:lvlText w:val="•"/>
      <w:lvlJc w:val="left"/>
      <w:pPr>
        <w:ind w:left="2048" w:hanging="201"/>
      </w:pPr>
      <w:rPr>
        <w:rFonts w:hint="default"/>
      </w:rPr>
    </w:lvl>
    <w:lvl w:ilvl="3" w:tplc="E612C200">
      <w:numFmt w:val="bullet"/>
      <w:lvlText w:val="•"/>
      <w:lvlJc w:val="left"/>
      <w:pPr>
        <w:ind w:left="2922" w:hanging="201"/>
      </w:pPr>
      <w:rPr>
        <w:rFonts w:hint="default"/>
      </w:rPr>
    </w:lvl>
    <w:lvl w:ilvl="4" w:tplc="36689172">
      <w:numFmt w:val="bullet"/>
      <w:lvlText w:val="•"/>
      <w:lvlJc w:val="left"/>
      <w:pPr>
        <w:ind w:left="3796" w:hanging="201"/>
      </w:pPr>
      <w:rPr>
        <w:rFonts w:hint="default"/>
      </w:rPr>
    </w:lvl>
    <w:lvl w:ilvl="5" w:tplc="4FC48858">
      <w:numFmt w:val="bullet"/>
      <w:lvlText w:val="•"/>
      <w:lvlJc w:val="left"/>
      <w:pPr>
        <w:ind w:left="4670" w:hanging="201"/>
      </w:pPr>
      <w:rPr>
        <w:rFonts w:hint="default"/>
      </w:rPr>
    </w:lvl>
    <w:lvl w:ilvl="6" w:tplc="1B4A307A">
      <w:numFmt w:val="bullet"/>
      <w:lvlText w:val="•"/>
      <w:lvlJc w:val="left"/>
      <w:pPr>
        <w:ind w:left="5544" w:hanging="201"/>
      </w:pPr>
      <w:rPr>
        <w:rFonts w:hint="default"/>
      </w:rPr>
    </w:lvl>
    <w:lvl w:ilvl="7" w:tplc="348C580E">
      <w:numFmt w:val="bullet"/>
      <w:lvlText w:val="•"/>
      <w:lvlJc w:val="left"/>
      <w:pPr>
        <w:ind w:left="6418" w:hanging="201"/>
      </w:pPr>
      <w:rPr>
        <w:rFonts w:hint="default"/>
      </w:rPr>
    </w:lvl>
    <w:lvl w:ilvl="8" w:tplc="860E5B3A">
      <w:numFmt w:val="bullet"/>
      <w:lvlText w:val="•"/>
      <w:lvlJc w:val="left"/>
      <w:pPr>
        <w:ind w:left="7292" w:hanging="201"/>
      </w:pPr>
      <w:rPr>
        <w:rFonts w:hint="default"/>
      </w:rPr>
    </w:lvl>
  </w:abstractNum>
  <w:abstractNum w:abstractNumId="27">
    <w:nsid w:val="7DD77B3B"/>
    <w:multiLevelType w:val="hybridMultilevel"/>
    <w:tmpl w:val="A2784A7A"/>
    <w:lvl w:ilvl="0" w:tplc="B76A0B18">
      <w:start w:val="1"/>
      <w:numFmt w:val="lowerLetter"/>
      <w:lvlText w:val="%1)"/>
      <w:lvlJc w:val="left"/>
      <w:pPr>
        <w:ind w:left="384" w:hanging="284"/>
      </w:pPr>
      <w:rPr>
        <w:rFonts w:ascii="Century Gothic" w:eastAsia="Century Gothic" w:hAnsi="Century Gothic" w:cs="Century Gothic" w:hint="default"/>
        <w:spacing w:val="-1"/>
        <w:w w:val="99"/>
        <w:sz w:val="24"/>
        <w:szCs w:val="24"/>
      </w:rPr>
    </w:lvl>
    <w:lvl w:ilvl="1" w:tplc="FB3CF9EE">
      <w:numFmt w:val="bullet"/>
      <w:lvlText w:val="•"/>
      <w:lvlJc w:val="left"/>
      <w:pPr>
        <w:ind w:left="1246" w:hanging="284"/>
      </w:pPr>
      <w:rPr>
        <w:rFonts w:hint="default"/>
      </w:rPr>
    </w:lvl>
    <w:lvl w:ilvl="2" w:tplc="BF64D21C">
      <w:numFmt w:val="bullet"/>
      <w:lvlText w:val="•"/>
      <w:lvlJc w:val="left"/>
      <w:pPr>
        <w:ind w:left="2112" w:hanging="284"/>
      </w:pPr>
      <w:rPr>
        <w:rFonts w:hint="default"/>
      </w:rPr>
    </w:lvl>
    <w:lvl w:ilvl="3" w:tplc="F880011E">
      <w:numFmt w:val="bullet"/>
      <w:lvlText w:val="•"/>
      <w:lvlJc w:val="left"/>
      <w:pPr>
        <w:ind w:left="2978" w:hanging="284"/>
      </w:pPr>
      <w:rPr>
        <w:rFonts w:hint="default"/>
      </w:rPr>
    </w:lvl>
    <w:lvl w:ilvl="4" w:tplc="4E36FDF0">
      <w:numFmt w:val="bullet"/>
      <w:lvlText w:val="•"/>
      <w:lvlJc w:val="left"/>
      <w:pPr>
        <w:ind w:left="3844" w:hanging="284"/>
      </w:pPr>
      <w:rPr>
        <w:rFonts w:hint="default"/>
      </w:rPr>
    </w:lvl>
    <w:lvl w:ilvl="5" w:tplc="69B4BD00">
      <w:numFmt w:val="bullet"/>
      <w:lvlText w:val="•"/>
      <w:lvlJc w:val="left"/>
      <w:pPr>
        <w:ind w:left="4710" w:hanging="284"/>
      </w:pPr>
      <w:rPr>
        <w:rFonts w:hint="default"/>
      </w:rPr>
    </w:lvl>
    <w:lvl w:ilvl="6" w:tplc="5B983FF2">
      <w:numFmt w:val="bullet"/>
      <w:lvlText w:val="•"/>
      <w:lvlJc w:val="left"/>
      <w:pPr>
        <w:ind w:left="5576" w:hanging="284"/>
      </w:pPr>
      <w:rPr>
        <w:rFonts w:hint="default"/>
      </w:rPr>
    </w:lvl>
    <w:lvl w:ilvl="7" w:tplc="9D8A3C94">
      <w:numFmt w:val="bullet"/>
      <w:lvlText w:val="•"/>
      <w:lvlJc w:val="left"/>
      <w:pPr>
        <w:ind w:left="6442" w:hanging="284"/>
      </w:pPr>
      <w:rPr>
        <w:rFonts w:hint="default"/>
      </w:rPr>
    </w:lvl>
    <w:lvl w:ilvl="8" w:tplc="662650AE">
      <w:numFmt w:val="bullet"/>
      <w:lvlText w:val="•"/>
      <w:lvlJc w:val="left"/>
      <w:pPr>
        <w:ind w:left="7308" w:hanging="284"/>
      </w:pPr>
      <w:rPr>
        <w:rFonts w:hint="default"/>
      </w:rPr>
    </w:lvl>
  </w:abstractNum>
  <w:num w:numId="1">
    <w:abstractNumId w:val="5"/>
  </w:num>
  <w:num w:numId="2">
    <w:abstractNumId w:val="10"/>
  </w:num>
  <w:num w:numId="3">
    <w:abstractNumId w:val="18"/>
  </w:num>
  <w:num w:numId="4">
    <w:abstractNumId w:val="25"/>
  </w:num>
  <w:num w:numId="5">
    <w:abstractNumId w:val="6"/>
  </w:num>
  <w:num w:numId="6">
    <w:abstractNumId w:val="17"/>
  </w:num>
  <w:num w:numId="7">
    <w:abstractNumId w:val="11"/>
  </w:num>
  <w:num w:numId="8">
    <w:abstractNumId w:val="27"/>
  </w:num>
  <w:num w:numId="9">
    <w:abstractNumId w:val="14"/>
  </w:num>
  <w:num w:numId="10">
    <w:abstractNumId w:val="2"/>
  </w:num>
  <w:num w:numId="11">
    <w:abstractNumId w:val="20"/>
  </w:num>
  <w:num w:numId="12">
    <w:abstractNumId w:val="22"/>
  </w:num>
  <w:num w:numId="13">
    <w:abstractNumId w:val="26"/>
  </w:num>
  <w:num w:numId="14">
    <w:abstractNumId w:val="0"/>
  </w:num>
  <w:num w:numId="15">
    <w:abstractNumId w:val="23"/>
  </w:num>
  <w:num w:numId="16">
    <w:abstractNumId w:val="15"/>
  </w:num>
  <w:num w:numId="17">
    <w:abstractNumId w:val="24"/>
  </w:num>
  <w:num w:numId="18">
    <w:abstractNumId w:val="21"/>
  </w:num>
  <w:num w:numId="19">
    <w:abstractNumId w:val="1"/>
  </w:num>
  <w:num w:numId="20">
    <w:abstractNumId w:val="12"/>
  </w:num>
  <w:num w:numId="21">
    <w:abstractNumId w:val="19"/>
  </w:num>
  <w:num w:numId="22">
    <w:abstractNumId w:val="3"/>
  </w:num>
  <w:num w:numId="23">
    <w:abstractNumId w:val="9"/>
  </w:num>
  <w:num w:numId="24">
    <w:abstractNumId w:val="7"/>
  </w:num>
  <w:num w:numId="25">
    <w:abstractNumId w:val="4"/>
  </w:num>
  <w:num w:numId="26">
    <w:abstractNumId w:val="16"/>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E3"/>
    <w:rsid w:val="000279E3"/>
    <w:rsid w:val="00031F4A"/>
    <w:rsid w:val="000464A5"/>
    <w:rsid w:val="00055708"/>
    <w:rsid w:val="000559B6"/>
    <w:rsid w:val="0005789B"/>
    <w:rsid w:val="00142376"/>
    <w:rsid w:val="00155719"/>
    <w:rsid w:val="0015615F"/>
    <w:rsid w:val="001A7AB9"/>
    <w:rsid w:val="001D32AE"/>
    <w:rsid w:val="002C0772"/>
    <w:rsid w:val="003F0192"/>
    <w:rsid w:val="003F16D4"/>
    <w:rsid w:val="004179CB"/>
    <w:rsid w:val="004742D1"/>
    <w:rsid w:val="004D7CA8"/>
    <w:rsid w:val="0056243B"/>
    <w:rsid w:val="005B32DB"/>
    <w:rsid w:val="00645B59"/>
    <w:rsid w:val="006A37F2"/>
    <w:rsid w:val="006E5C74"/>
    <w:rsid w:val="007528C1"/>
    <w:rsid w:val="007D7546"/>
    <w:rsid w:val="007F4BF4"/>
    <w:rsid w:val="00871EAF"/>
    <w:rsid w:val="008E2568"/>
    <w:rsid w:val="009A341B"/>
    <w:rsid w:val="00BB569E"/>
    <w:rsid w:val="00BF785A"/>
    <w:rsid w:val="00CA0FCF"/>
    <w:rsid w:val="00CF39CA"/>
    <w:rsid w:val="00D615CE"/>
    <w:rsid w:val="00E7333E"/>
    <w:rsid w:val="00E81AA2"/>
    <w:rsid w:val="00FE52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188CD2A"/>
  <w15:chartTrackingRefBased/>
  <w15:docId w15:val="{239A7D28-759B-426B-8311-AEB0E0AF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6A37F2"/>
    <w:pPr>
      <w:keepNext/>
      <w:keepLines/>
      <w:spacing w:before="240" w:after="0"/>
      <w:jc w:val="center"/>
      <w:outlineLvl w:val="0"/>
    </w:pPr>
    <w:rPr>
      <w:rFonts w:ascii="Arial" w:eastAsiaTheme="majorEastAsia" w:hAnsi="Arial" w:cstheme="majorBidi"/>
      <w:b/>
      <w:color w:val="000000" w:themeColor="text1"/>
      <w:sz w:val="24"/>
      <w:szCs w:val="32"/>
    </w:rPr>
  </w:style>
  <w:style w:type="paragraph" w:styleId="Ttulo2">
    <w:name w:val="heading 2"/>
    <w:basedOn w:val="Normal"/>
    <w:next w:val="Normal"/>
    <w:link w:val="Ttulo2Car"/>
    <w:uiPriority w:val="9"/>
    <w:unhideWhenUsed/>
    <w:qFormat/>
    <w:rsid w:val="006A37F2"/>
    <w:pPr>
      <w:keepNext/>
      <w:keepLines/>
      <w:spacing w:before="40" w:after="0"/>
      <w:jc w:val="center"/>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9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79E3"/>
  </w:style>
  <w:style w:type="paragraph" w:styleId="Piedepgina">
    <w:name w:val="footer"/>
    <w:basedOn w:val="Normal"/>
    <w:link w:val="PiedepginaCar"/>
    <w:uiPriority w:val="99"/>
    <w:unhideWhenUsed/>
    <w:rsid w:val="000279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9E3"/>
  </w:style>
  <w:style w:type="paragraph" w:styleId="Sinespaciado">
    <w:name w:val="No Spacing"/>
    <w:uiPriority w:val="1"/>
    <w:qFormat/>
    <w:rsid w:val="00E81AA2"/>
    <w:pPr>
      <w:spacing w:after="0" w:line="240" w:lineRule="auto"/>
    </w:pPr>
  </w:style>
  <w:style w:type="character" w:customStyle="1" w:styleId="Ttulo1Car">
    <w:name w:val="Título 1 Car"/>
    <w:basedOn w:val="Fuentedeprrafopredeter"/>
    <w:link w:val="Ttulo1"/>
    <w:uiPriority w:val="1"/>
    <w:rsid w:val="006A37F2"/>
    <w:rPr>
      <w:rFonts w:ascii="Arial" w:eastAsiaTheme="majorEastAsia" w:hAnsi="Arial" w:cstheme="majorBidi"/>
      <w:b/>
      <w:color w:val="000000" w:themeColor="text1"/>
      <w:sz w:val="24"/>
      <w:szCs w:val="32"/>
    </w:rPr>
  </w:style>
  <w:style w:type="paragraph" w:styleId="TtulodeTDC">
    <w:name w:val="TOC Heading"/>
    <w:basedOn w:val="Ttulo1"/>
    <w:next w:val="Normal"/>
    <w:uiPriority w:val="39"/>
    <w:unhideWhenUsed/>
    <w:qFormat/>
    <w:rsid w:val="00871EAF"/>
    <w:pPr>
      <w:outlineLvl w:val="9"/>
    </w:pPr>
    <w:rPr>
      <w:lang w:eastAsia="es-MX"/>
    </w:rPr>
  </w:style>
  <w:style w:type="character" w:styleId="Hipervnculo">
    <w:name w:val="Hyperlink"/>
    <w:basedOn w:val="Fuentedeprrafopredeter"/>
    <w:uiPriority w:val="99"/>
    <w:unhideWhenUsed/>
    <w:rsid w:val="0015615F"/>
    <w:rPr>
      <w:color w:val="0563C1" w:themeColor="hyperlink"/>
      <w:u w:val="single"/>
    </w:rPr>
  </w:style>
  <w:style w:type="table" w:customStyle="1" w:styleId="TableNormal">
    <w:name w:val="Table Normal"/>
    <w:uiPriority w:val="2"/>
    <w:semiHidden/>
    <w:unhideWhenUsed/>
    <w:qFormat/>
    <w:rsid w:val="00CA0F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A0FCF"/>
    <w:pPr>
      <w:widowControl w:val="0"/>
      <w:autoSpaceDE w:val="0"/>
      <w:autoSpaceDN w:val="0"/>
      <w:spacing w:after="0" w:line="240" w:lineRule="auto"/>
    </w:pPr>
    <w:rPr>
      <w:rFonts w:ascii="Century Gothic" w:eastAsia="Century Gothic" w:hAnsi="Century Gothic" w:cs="Century Gothic"/>
      <w:sz w:val="24"/>
      <w:szCs w:val="24"/>
      <w:lang w:val="en-US"/>
    </w:rPr>
  </w:style>
  <w:style w:type="character" w:customStyle="1" w:styleId="TextoindependienteCar">
    <w:name w:val="Texto independiente Car"/>
    <w:basedOn w:val="Fuentedeprrafopredeter"/>
    <w:link w:val="Textoindependiente"/>
    <w:uiPriority w:val="1"/>
    <w:rsid w:val="00CA0FCF"/>
    <w:rPr>
      <w:rFonts w:ascii="Century Gothic" w:eastAsia="Century Gothic" w:hAnsi="Century Gothic" w:cs="Century Gothic"/>
      <w:sz w:val="24"/>
      <w:szCs w:val="24"/>
      <w:lang w:val="en-US"/>
    </w:rPr>
  </w:style>
  <w:style w:type="paragraph" w:styleId="Prrafodelista">
    <w:name w:val="List Paragraph"/>
    <w:basedOn w:val="Normal"/>
    <w:uiPriority w:val="1"/>
    <w:qFormat/>
    <w:rsid w:val="00CA0FCF"/>
    <w:pPr>
      <w:widowControl w:val="0"/>
      <w:autoSpaceDE w:val="0"/>
      <w:autoSpaceDN w:val="0"/>
      <w:spacing w:after="0" w:line="240" w:lineRule="auto"/>
      <w:ind w:left="821" w:hanging="360"/>
      <w:jc w:val="both"/>
    </w:pPr>
    <w:rPr>
      <w:rFonts w:ascii="Century Gothic" w:eastAsia="Century Gothic" w:hAnsi="Century Gothic" w:cs="Century Gothic"/>
      <w:lang w:val="en-US"/>
    </w:rPr>
  </w:style>
  <w:style w:type="paragraph" w:customStyle="1" w:styleId="TableParagraph">
    <w:name w:val="Table Paragraph"/>
    <w:basedOn w:val="Normal"/>
    <w:uiPriority w:val="1"/>
    <w:qFormat/>
    <w:rsid w:val="00CA0FCF"/>
    <w:pPr>
      <w:widowControl w:val="0"/>
      <w:autoSpaceDE w:val="0"/>
      <w:autoSpaceDN w:val="0"/>
      <w:spacing w:before="5" w:after="0" w:line="240" w:lineRule="auto"/>
      <w:jc w:val="center"/>
    </w:pPr>
    <w:rPr>
      <w:rFonts w:ascii="Century Gothic" w:eastAsia="Century Gothic" w:hAnsi="Century Gothic" w:cs="Century Gothic"/>
      <w:lang w:val="en-US"/>
    </w:rPr>
  </w:style>
  <w:style w:type="table" w:styleId="Tablaconcuadrcula">
    <w:name w:val="Table Grid"/>
    <w:basedOn w:val="Tablanormal"/>
    <w:uiPriority w:val="39"/>
    <w:rsid w:val="00CA0FC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F4BF4"/>
    <w:rPr>
      <w:sz w:val="16"/>
      <w:szCs w:val="16"/>
    </w:rPr>
  </w:style>
  <w:style w:type="paragraph" w:styleId="Textocomentario">
    <w:name w:val="annotation text"/>
    <w:basedOn w:val="Normal"/>
    <w:link w:val="TextocomentarioCar"/>
    <w:uiPriority w:val="99"/>
    <w:semiHidden/>
    <w:unhideWhenUsed/>
    <w:rsid w:val="007F4B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4BF4"/>
    <w:rPr>
      <w:sz w:val="20"/>
      <w:szCs w:val="20"/>
    </w:rPr>
  </w:style>
  <w:style w:type="paragraph" w:styleId="Asuntodelcomentario">
    <w:name w:val="annotation subject"/>
    <w:basedOn w:val="Textocomentario"/>
    <w:next w:val="Textocomentario"/>
    <w:link w:val="AsuntodelcomentarioCar"/>
    <w:uiPriority w:val="99"/>
    <w:semiHidden/>
    <w:unhideWhenUsed/>
    <w:rsid w:val="007F4BF4"/>
    <w:rPr>
      <w:b/>
      <w:bCs/>
    </w:rPr>
  </w:style>
  <w:style w:type="character" w:customStyle="1" w:styleId="AsuntodelcomentarioCar">
    <w:name w:val="Asunto del comentario Car"/>
    <w:basedOn w:val="TextocomentarioCar"/>
    <w:link w:val="Asuntodelcomentario"/>
    <w:uiPriority w:val="99"/>
    <w:semiHidden/>
    <w:rsid w:val="007F4BF4"/>
    <w:rPr>
      <w:b/>
      <w:bCs/>
      <w:sz w:val="20"/>
      <w:szCs w:val="20"/>
    </w:rPr>
  </w:style>
  <w:style w:type="paragraph" w:styleId="Textodeglobo">
    <w:name w:val="Balloon Text"/>
    <w:basedOn w:val="Normal"/>
    <w:link w:val="TextodegloboCar"/>
    <w:uiPriority w:val="99"/>
    <w:semiHidden/>
    <w:unhideWhenUsed/>
    <w:rsid w:val="007F4B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4BF4"/>
    <w:rPr>
      <w:rFonts w:ascii="Segoe UI" w:hAnsi="Segoe UI" w:cs="Segoe UI"/>
      <w:sz w:val="18"/>
      <w:szCs w:val="18"/>
    </w:rPr>
  </w:style>
  <w:style w:type="paragraph" w:styleId="TDC2">
    <w:name w:val="toc 2"/>
    <w:basedOn w:val="Normal"/>
    <w:next w:val="Normal"/>
    <w:autoRedefine/>
    <w:uiPriority w:val="39"/>
    <w:unhideWhenUsed/>
    <w:rsid w:val="000464A5"/>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0464A5"/>
    <w:pPr>
      <w:spacing w:after="100"/>
    </w:pPr>
    <w:rPr>
      <w:rFonts w:eastAsiaTheme="minorEastAsia" w:cs="Times New Roman"/>
      <w:lang w:eastAsia="es-MX"/>
    </w:rPr>
  </w:style>
  <w:style w:type="paragraph" w:styleId="TDC3">
    <w:name w:val="toc 3"/>
    <w:basedOn w:val="Normal"/>
    <w:next w:val="Normal"/>
    <w:autoRedefine/>
    <w:uiPriority w:val="39"/>
    <w:unhideWhenUsed/>
    <w:rsid w:val="000464A5"/>
    <w:pPr>
      <w:spacing w:after="100"/>
      <w:ind w:left="440"/>
    </w:pPr>
    <w:rPr>
      <w:rFonts w:eastAsiaTheme="minorEastAsia" w:cs="Times New Roman"/>
      <w:lang w:eastAsia="es-MX"/>
    </w:rPr>
  </w:style>
  <w:style w:type="character" w:customStyle="1" w:styleId="Ttulo2Car">
    <w:name w:val="Título 2 Car"/>
    <w:basedOn w:val="Fuentedeprrafopredeter"/>
    <w:link w:val="Ttulo2"/>
    <w:uiPriority w:val="9"/>
    <w:rsid w:val="006A37F2"/>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laneahueypoxtla@gmail.com" TargetMode="External"/><Relationship Id="rId4" Type="http://schemas.openxmlformats.org/officeDocument/2006/relationships/settings" Target="settings.xml"/><Relationship Id="rId9" Type="http://schemas.openxmlformats.org/officeDocument/2006/relationships/hyperlink" Target="mailto:planeahueypoxtla@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6E844-11E5-451F-A8D1-C432FCB9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2273</Words>
  <Characters>12505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SINDICO1</dc:creator>
  <cp:keywords/>
  <dc:description/>
  <cp:lastModifiedBy>SINDICO1</cp:lastModifiedBy>
  <cp:revision>19</cp:revision>
  <cp:lastPrinted>2023-02-22T19:51:00Z</cp:lastPrinted>
  <dcterms:created xsi:type="dcterms:W3CDTF">2023-02-13T19:26:00Z</dcterms:created>
  <dcterms:modified xsi:type="dcterms:W3CDTF">2023-02-23T16:05:00Z</dcterms:modified>
</cp:coreProperties>
</file>